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420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清江浦区一般性公益性岗位开发岗位表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第三批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）</w:t>
      </w:r>
    </w:p>
    <w:tbl>
      <w:tblPr>
        <w:tblStyle w:val="4"/>
        <w:tblW w:w="869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867"/>
        <w:gridCol w:w="2426"/>
        <w:gridCol w:w="1216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Style w:val="6"/>
                <w:rFonts w:hAnsi="宋体"/>
                <w:highlight w:val="none"/>
                <w:lang w:val="en-US" w:eastAsia="zh-CN" w:bidi="ar"/>
              </w:rPr>
              <w:t>类别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安置人数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城南街道办事处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社区便民服务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保洁保绿保安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闸口街道办事处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社区便民服务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公共设施维护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城乡公共服务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公路建设和养护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水渡口街道办事处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长东街道办事处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淮海街道办事处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武墩街道办事处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长西街道办事处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城乡公共服务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公共设施建设与管护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浦楼街道办事处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  <w:t>32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8c6623ac-3d86-4480-a3a5-27d333bc6f78"/>
  </w:docVars>
  <w:rsids>
    <w:rsidRoot w:val="0E3420DA"/>
    <w:rsid w:val="08ED6E3A"/>
    <w:rsid w:val="0E3420DA"/>
    <w:rsid w:val="14F1704D"/>
    <w:rsid w:val="21350A04"/>
    <w:rsid w:val="29397E07"/>
    <w:rsid w:val="2F5267B7"/>
    <w:rsid w:val="30724DD6"/>
    <w:rsid w:val="333F5F5D"/>
    <w:rsid w:val="3A9F14B7"/>
    <w:rsid w:val="3FAB2AC3"/>
    <w:rsid w:val="400A0FDE"/>
    <w:rsid w:val="40A6590A"/>
    <w:rsid w:val="423E43A3"/>
    <w:rsid w:val="460E0CB6"/>
    <w:rsid w:val="4B433E76"/>
    <w:rsid w:val="63096D42"/>
    <w:rsid w:val="662B23FA"/>
    <w:rsid w:val="6BB96653"/>
    <w:rsid w:val="73487933"/>
    <w:rsid w:val="7CF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391</Words>
  <Characters>394</Characters>
  <Lines>0</Lines>
  <Paragraphs>0</Paragraphs>
  <TotalTime>22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2022-06-27T02:56:00Z</dcterms:created>
  <dc:creator>lenovo</dc:creator>
  <cp:lastModifiedBy>夏夜丶微凉</cp:lastModifiedBy>
  <cp:lastPrinted>2023-08-18T08:14:00Z</cp:lastPrinted>
  <dcterms:modified xsi:type="dcterms:W3CDTF">2023-10-07T09:02:59Z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98A5FA9919E44183B0342A5D14EF9A55</vt:lpwstr>
  </property>
</Properties>
</file>