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774"/>
        <w:tblW w:w="143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r>
              <w:rPr>
                <w:rFonts w:hint="eastAsia" w:ascii="仿宋_GB2312" w:hAnsi="宋体" w:eastAsia="仿宋_GB2312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884" w:hRule="atLeast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</w:rPr>
              <w:t>南通市海门区司法局公开招聘基层公益性岗位社工岗位简介表</w:t>
            </w:r>
          </w:p>
        </w:tc>
      </w:tr>
    </w:tbl>
    <w:p>
      <w:pPr>
        <w:rPr>
          <w:vanish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南通市海门区司法局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公益性社工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240" w:firstLineChars="1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社区矫正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</w:t>
            </w:r>
          </w:p>
        </w:tc>
      </w:tr>
    </w:tbl>
    <w:p>
      <w:pPr>
        <w:tabs>
          <w:tab w:val="left" w:pos="3585"/>
        </w:tabs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OTg1YmQzMGVjM2Q1MWVmZjZmNzFhZGQ4MTk4YTcifQ=="/>
  </w:docVars>
  <w:rsids>
    <w:rsidRoot w:val="007E2942"/>
    <w:rsid w:val="00014C58"/>
    <w:rsid w:val="0028752A"/>
    <w:rsid w:val="002A4FAB"/>
    <w:rsid w:val="00300C31"/>
    <w:rsid w:val="0049508A"/>
    <w:rsid w:val="005D5E08"/>
    <w:rsid w:val="0073680D"/>
    <w:rsid w:val="007E2942"/>
    <w:rsid w:val="00802906"/>
    <w:rsid w:val="008873D8"/>
    <w:rsid w:val="008D6750"/>
    <w:rsid w:val="00A2214E"/>
    <w:rsid w:val="00A46E43"/>
    <w:rsid w:val="00C00446"/>
    <w:rsid w:val="00C073A3"/>
    <w:rsid w:val="00D964E7"/>
    <w:rsid w:val="00DE338D"/>
    <w:rsid w:val="00E06DE1"/>
    <w:rsid w:val="00EA027F"/>
    <w:rsid w:val="00F10EB3"/>
    <w:rsid w:val="156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103</Characters>
  <Lines>1</Lines>
  <Paragraphs>1</Paragraphs>
  <TotalTime>1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2022-03-17T00:50:00Z</dcterms:created>
  <dc:creator>张卫娟</dc:creator>
  <cp:lastModifiedBy>六月</cp:lastModifiedBy>
  <dcterms:modified xsi:type="dcterms:W3CDTF">2023-07-19T10:35:26Z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85FBA66690154392AE3264C6D8778018_12</vt:lpwstr>
  </property>
</Properties>
</file>