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w w:val="90"/>
          <w:sz w:val="28"/>
          <w:szCs w:val="28"/>
        </w:rPr>
        <w:t>附件2：</w:t>
      </w:r>
    </w:p>
    <w:p>
      <w:pPr>
        <w:spacing w:line="440" w:lineRule="exact"/>
        <w:ind w:right="-368" w:rightChars="-175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</w:p>
    <w:p>
      <w:pPr>
        <w:spacing w:line="440" w:lineRule="exact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  <w:lang w:val="en-US" w:eastAsia="zh-CN"/>
        </w:rPr>
        <w:t>灌南县2023年公开招聘乡村振兴专干</w:t>
      </w:r>
      <w:r>
        <w:rPr>
          <w:rFonts w:hint="eastAsia"/>
          <w:b/>
          <w:color w:val="000000" w:themeColor="text1"/>
          <w:w w:val="90"/>
          <w:sz w:val="40"/>
          <w:szCs w:val="40"/>
        </w:rPr>
        <w:t>资格复审表</w:t>
      </w:r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性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学 历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 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专 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  <w:r>
              <w:rPr>
                <w:rFonts w:hint="eastAsia"/>
                <w:color w:val="000000" w:themeColor="text1"/>
              </w:rPr>
              <w:br w:type="textWrapping"/>
            </w:r>
            <w:r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现工作单位及职 务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202</w:t>
            </w:r>
            <w:r>
              <w:rPr>
                <w:rFonts w:ascii="宋体" w:hAnsi="宋体"/>
                <w:color w:val="000000" w:themeColor="text1"/>
                <w:sz w:val="24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2"/>
        </w:rPr>
        <w:t>以下由审核工作人员填写</w:t>
      </w:r>
      <w:r>
        <w:rPr>
          <w:rFonts w:hint="eastAsia" w:ascii="宋体" w:hAnsi="宋体"/>
          <w:bCs/>
          <w:color w:val="000000" w:themeColor="text1"/>
          <w:w w:val="90"/>
          <w:sz w:val="22"/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764"/>
        <w:gridCol w:w="1500"/>
        <w:gridCol w:w="1395"/>
        <w:gridCol w:w="132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年龄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户籍或原籍</w:t>
            </w:r>
            <w:bookmarkStart w:id="0" w:name="_GoBack"/>
            <w:bookmarkEnd w:id="0"/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1764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hint="eastAsia"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202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 xml:space="preserve">                报名者签名：             202</w:t>
            </w:r>
            <w:r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0MGNmZGE0ZjI2Y2YxZTZhYjY2YjQyYThmYTU3ZWEifQ=="/>
  </w:docVars>
  <w:rsids>
    <w:rsidRoot w:val="00E16936"/>
    <w:rsid w:val="000219D8"/>
    <w:rsid w:val="00031C13"/>
    <w:rsid w:val="00032C73"/>
    <w:rsid w:val="00050E44"/>
    <w:rsid w:val="0007090D"/>
    <w:rsid w:val="00080CAB"/>
    <w:rsid w:val="00086445"/>
    <w:rsid w:val="000C2CCA"/>
    <w:rsid w:val="000D29E2"/>
    <w:rsid w:val="00100547"/>
    <w:rsid w:val="0014383B"/>
    <w:rsid w:val="0016260F"/>
    <w:rsid w:val="001663FC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B644F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0BE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7FC70F5"/>
    <w:rsid w:val="08DD0832"/>
    <w:rsid w:val="0D4C205C"/>
    <w:rsid w:val="0FDC2ED5"/>
    <w:rsid w:val="13207E25"/>
    <w:rsid w:val="25622717"/>
    <w:rsid w:val="26E75EDB"/>
    <w:rsid w:val="334962BD"/>
    <w:rsid w:val="43D57D20"/>
    <w:rsid w:val="481E639E"/>
    <w:rsid w:val="4C106C04"/>
    <w:rsid w:val="4E313958"/>
    <w:rsid w:val="52AF47A4"/>
    <w:rsid w:val="5CFA42BE"/>
    <w:rsid w:val="5D8D05C3"/>
    <w:rsid w:val="666318E2"/>
    <w:rsid w:val="6E436943"/>
    <w:rsid w:val="72146E0A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283</Words>
  <Characters>295</Characters>
  <Lines>3</Lines>
  <Paragraphs>1</Paragraphs>
  <TotalTime>3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嘟嘟</cp:lastModifiedBy>
  <cp:lastPrinted>2020-08-06T08:06:00Z</cp:lastPrinted>
  <dcterms:modified xsi:type="dcterms:W3CDTF">2023-04-23T07:32:59Z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439FB0CFCF924064BB4542A3FD216095</vt:lpwstr>
  </property>
</Properties>
</file>