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bookmarkStart w:id="0" w:name="_GoBack"/>
      <w:bookmarkEnd w:id="0"/>
    </w:p>
    <w:p>
      <w:pPr>
        <w:snapToGrid/>
        <w:spacing w:before="0" w:beforeAutospacing="0" w:after="156" w:afterAutospacing="0" w:line="580" w:lineRule="exact"/>
        <w:jc w:val="center"/>
        <w:textAlignment w:val="baseline"/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2022年秋季</w:t>
      </w:r>
      <w:r>
        <w:rPr>
          <w:rFonts w:hint="eastAsia"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(第二次)</w:t>
      </w:r>
      <w:r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南通开放大学公开招聘非事业编制人员专业技能测试大纲</w:t>
      </w:r>
    </w:p>
    <w:p>
      <w:pPr>
        <w:snapToGrid/>
        <w:spacing w:before="0" w:beforeAutospacing="0" w:after="156" w:afterAutospacing="0" w:line="580" w:lineRule="exact"/>
        <w:jc w:val="center"/>
        <w:textAlignment w:val="baseline"/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（</w:t>
      </w:r>
      <w:r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0</w:t>
      </w:r>
      <w:r>
        <w:rPr>
          <w:rFonts w:hint="eastAsia"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6</w:t>
      </w:r>
      <w:r>
        <w:rPr>
          <w:rFonts w:hint="eastAsia"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）</w:t>
      </w:r>
      <w:r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  <w:t>岗位</w:t>
      </w:r>
    </w:p>
    <w:p>
      <w:pPr>
        <w:snapToGrid/>
        <w:spacing w:before="0" w:beforeAutospacing="0" w:after="156" w:afterAutospacing="0" w:line="580" w:lineRule="exact"/>
        <w:jc w:val="center"/>
        <w:textAlignment w:val="baseline"/>
        <w:rPr>
          <w:rFonts w:ascii="方正小标宋_GBK" w:hAnsi="Times New Roman" w:eastAsia="方正小标宋_GBK" w:cs="Times New Roman"/>
          <w:b w:val="0"/>
          <w:bCs/>
          <w:i w:val="0"/>
          <w:caps w:val="0"/>
          <w:spacing w:val="0"/>
          <w:w w:val="100"/>
          <w:sz w:val="36"/>
          <w:szCs w:val="36"/>
        </w:rPr>
      </w:pPr>
    </w:p>
    <w:p>
      <w:pPr>
        <w:snapToGrid/>
        <w:spacing w:before="0" w:beforeAutospacing="0" w:after="0" w:afterAutospacing="0" w:line="580" w:lineRule="exact"/>
        <w:ind w:firstLine="627" w:firstLineChars="196"/>
        <w:jc w:val="both"/>
        <w:textAlignment w:val="baseline"/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>一、专业技能要求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具备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专业的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视觉传达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设计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技能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广告设计策划能力及品牌推广能力，具备独立进行视觉传达设计实践操作能力和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良好的审美能力；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2. 能熟练使用各类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平面设计制作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软件。</w:t>
      </w:r>
    </w:p>
    <w:p>
      <w:pPr>
        <w:snapToGrid/>
        <w:spacing w:before="0" w:beforeAutospacing="0" w:after="0" w:afterAutospacing="0" w:line="580" w:lineRule="exact"/>
        <w:ind w:firstLine="627" w:firstLineChars="196"/>
        <w:jc w:val="both"/>
        <w:textAlignment w:val="baseline"/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>二、测试安排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测试时长：120分钟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测试方式：上机操作</w:t>
      </w:r>
    </w:p>
    <w:p>
      <w:pPr>
        <w:snapToGrid/>
        <w:spacing w:before="0" w:beforeAutospacing="0" w:after="0" w:afterAutospacing="0" w:line="580" w:lineRule="exact"/>
        <w:ind w:firstLine="627" w:firstLineChars="196"/>
        <w:jc w:val="both"/>
        <w:textAlignment w:val="baseline"/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>三、测试内容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为某一品牌、企事业单位、机构或者活动设计标志，撰写200-300字的设计说明，并根据实际需求构架VI体系（以VI目录框架的形式完成），可根据提供的样机，完成标志在不同材质上的贴图表现。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2.要求：符合标志设计的基本原则，能体现出企业形象设计及品牌策划的能力。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3.可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使用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AI、PS软件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snapToGrid/>
        <w:spacing w:before="0" w:beforeAutospacing="0" w:after="0" w:afterAutospacing="0" w:line="580" w:lineRule="exact"/>
        <w:ind w:firstLine="627" w:firstLineChars="196"/>
        <w:jc w:val="both"/>
        <w:textAlignment w:val="baseline"/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黑体_GBK" w:cs="Times New Roman"/>
          <w:b w:val="0"/>
          <w:bCs/>
          <w:i w:val="0"/>
          <w:caps w:val="0"/>
          <w:spacing w:val="0"/>
          <w:w w:val="100"/>
          <w:sz w:val="32"/>
          <w:szCs w:val="32"/>
        </w:rPr>
        <w:t>四、其他说明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仿宋" w:hAnsi="仿宋" w:eastAsia="仿宋" w:cs="Arial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>测试使用的计算机、软件等均由考场提供。</w:t>
      </w:r>
      <w:r>
        <w:rPr>
          <w:rFonts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MDExZGIyYjE2ZjVlMDY2MDZjNTE0ZTBmYWRhZmEifQ=="/>
  </w:docVars>
  <w:rsids>
    <w:rsidRoot w:val="00991436"/>
    <w:rsid w:val="00247660"/>
    <w:rsid w:val="004C2299"/>
    <w:rsid w:val="006D6D1D"/>
    <w:rsid w:val="006E1360"/>
    <w:rsid w:val="00792F07"/>
    <w:rsid w:val="007F7A9F"/>
    <w:rsid w:val="008437D0"/>
    <w:rsid w:val="00956DD7"/>
    <w:rsid w:val="00991436"/>
    <w:rsid w:val="00BE062A"/>
    <w:rsid w:val="00BE4805"/>
    <w:rsid w:val="00F52AD6"/>
    <w:rsid w:val="10905C42"/>
    <w:rsid w:val="2E380CD7"/>
    <w:rsid w:val="3B1B06F7"/>
    <w:rsid w:val="60ED2FB4"/>
    <w:rsid w:val="618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6EA11-2196-41F2-B32A-25A05C1880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322</Characters>
  <Lines>1</Lines>
  <Paragraphs>1</Paragraphs>
  <TotalTime>6</TotalTime>
  <ScaleCrop>false</ScaleCrop>
  <LinksUpToDate>false</LinksUpToDate>
  <CharactersWithSpaces>326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2022-08-31T13:48:00Z</dcterms:created>
  <dc:creator>Yao Roc</dc:creator>
  <cp:lastModifiedBy>沈岳</cp:lastModifiedBy>
  <dcterms:modified xsi:type="dcterms:W3CDTF">2022-10-13T10:21:01Z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eff7a451bf4d4cdd837458d212600cf2</vt:lpwstr>
  </property>
  <property fmtid="{D5CDD505-2E9C-101B-9397-08002B2CF9AE}" pid="3" name="KSOProductBuildVer">
    <vt:lpwstr>2052-11.1.0.12598</vt:lpwstr>
  </property>
</Properties>
</file>