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58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：</w:t>
      </w:r>
    </w:p>
    <w:p>
      <w:pPr>
        <w:suppressAutoHyphens/>
        <w:snapToGrid w:val="0"/>
        <w:spacing w:line="580" w:lineRule="exact"/>
        <w:jc w:val="center"/>
        <w:rPr>
          <w:rFonts w:ascii="Times New Roman" w:hAnsi="Times New Roman" w:eastAsia="方正小标宋_GBK" w:cs="Times New Roman"/>
          <w:color w:val="auto"/>
          <w:sz w:val="44"/>
          <w:szCs w:val="44"/>
          <w:highlight w:val="none"/>
        </w:rPr>
      </w:pPr>
    </w:p>
    <w:p>
      <w:pPr>
        <w:suppressAutoHyphens/>
        <w:snapToGrid w:val="0"/>
        <w:spacing w:line="580" w:lineRule="exact"/>
        <w:jc w:val="center"/>
        <w:rPr>
          <w:rFonts w:hint="eastAsia" w:ascii="方正小标宋_GBK" w:hAnsi="方正小标宋_GBK" w:eastAsia="方正小标宋_GBK" w:cs="方正小标宋_GBK"/>
          <w:color w:val="auto"/>
          <w:w w:val="10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w w:val="100"/>
          <w:sz w:val="44"/>
          <w:szCs w:val="44"/>
          <w:highlight w:val="none"/>
        </w:rPr>
        <w:t>2022年淮阴区街道办事处及部分镇、机关</w:t>
      </w:r>
    </w:p>
    <w:p>
      <w:pPr>
        <w:suppressAutoHyphens/>
        <w:snapToGrid w:val="0"/>
        <w:spacing w:line="580" w:lineRule="exact"/>
        <w:jc w:val="center"/>
        <w:rPr>
          <w:rFonts w:hint="eastAsia" w:ascii="方正小标宋_GBK" w:hAnsi="方正小标宋_GBK" w:eastAsia="方正小标宋_GBK" w:cs="方正小标宋_GBK"/>
          <w:color w:val="auto"/>
          <w:w w:val="10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w w:val="100"/>
          <w:sz w:val="44"/>
          <w:szCs w:val="44"/>
          <w:highlight w:val="none"/>
        </w:rPr>
        <w:t>和国企公开招聘工作人员面试考生</w:t>
      </w:r>
    </w:p>
    <w:p>
      <w:pPr>
        <w:suppressAutoHyphens/>
        <w:snapToGrid w:val="0"/>
        <w:spacing w:line="580" w:lineRule="exact"/>
        <w:jc w:val="center"/>
        <w:rPr>
          <w:rFonts w:hint="eastAsia" w:ascii="方正小标宋_GBK" w:hAnsi="方正小标宋_GBK" w:eastAsia="方正小标宋_GBK" w:cs="方正小标宋_GBK"/>
          <w:color w:val="auto"/>
          <w:w w:val="10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w w:val="100"/>
          <w:sz w:val="44"/>
          <w:szCs w:val="44"/>
          <w:highlight w:val="none"/>
        </w:rPr>
        <w:t>新冠肺炎疫情防控告知书</w:t>
      </w:r>
    </w:p>
    <w:p>
      <w:pPr>
        <w:suppressAutoHyphens/>
        <w:snapToGrid w:val="0"/>
        <w:spacing w:line="580" w:lineRule="exact"/>
        <w:ind w:firstLine="420" w:firstLineChars="200"/>
        <w:rPr>
          <w:rFonts w:hint="eastAsia" w:ascii="方正小标宋_GBK" w:hAnsi="方正小标宋_GBK" w:eastAsia="方正小标宋_GBK" w:cs="方正小标宋_GBK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为确保2022年淮阴区街道办事处及部分镇、机关和国企公开招聘工作人员面试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工作安全顺利进行，现将备考及考试期间新冠肺炎疫情防控有关措施和要求告知如下，请所有应聘考生知悉、理解、配合和支持。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考生应按疫情防控有关要求做好个人防护和健康管理，时刻关注本人“苏康码”和行程卡状况，考生应在面试前7天申领“苏康码”，对7天内有高风险区旅居史的人员，采取7天集中医学隔离观察；对7天内有中风险地区旅居史人员，采取7天居家隔离医学观察；对中、高风险地区所在县（市、区、旗）的低风险地区7天旅居史的人员，须提供抵达淮安后3天内两次核酸检测阴性报告。外来考生（指自省外和省内跨设区市前来或返回参加考试的考生，下同）应至少于面试前7天起持续了解淮安市最新防疫要求（可在“淮安发布”或“无线淮安”微信公众号了解），并严格按规定落实信息报备、抵达后健康监测、新冠肺炎病毒核酸检测（以下简称“核酸检测”）等要求，以免影响正常参加考试。备考期间不前往国（境）外或国内疫情中高风险地区以及社会面本土疫情所在县（市、区、旗，下同）；不参加聚集性活动，不到人群密集场所，出行时注意保持社交距离，乘坐公共交通工具应全程规范佩戴口罩并做好卫生防护，如出现发热、干咳等异常症状应及时就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考试当天入场时，考生应出示本人有效期内身份证原件、面试通知书（纸质版）、“苏康码”绿码和行程卡绿卡，提供本人面试通知书上规定的面试当天报到（集中）时间（以下简称“报到时间”）前48小时内（以采样时间为准，省内外具有相关资质认定的检测机构均可，下同）核酸检测阴性证明（纸质报告、电子报告或苏康码、检测机构APP显示均可，必须含采样时间信息，下同），现场测查体温＜37.3℃、无干咳等可疑症状，可入场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考生应服从面试考试现场防疫管理，并自备一次性医用口罩或无呼吸阀N95口罩，除身份核验和答题环节外应全程规范佩戴，做好个人防护。根据疫情防控管理相关要求，考生不能提前进入面试考点熟悉情况，考生应提前了解面试考点入口位置和前往线路，考试当天提前到达面试考点，自觉配合完成检测流程后从规定通道入场。逾期到场失去参加考试资格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有以下特殊情形之一的考生，必须主动报告相关情况，提前准备相关证明，服从相关安排，否则不能参加考试：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．近期有国（境）外、国内中高风险地区或社会面本土疫情所在县旅居史的考生，以及与新冠病毒肺炎确诊病例或无症状感染者有轨迹交叉的考生，自入境或离开中高风险地区、社会面本土疫情所在县或脱离轨迹交叉之日起算，已满规定隔离期及居家观察期（按属地疫情防控要求，下同）的，考试当天除须本人“苏康码”绿码、行程卡绿卡、现场测查体温＜37.3℃、无干咳等可疑症状，并能提供报到时间前48小时内核酸检测阴性证明外，还须提供隔离期满证明及居家观察期中和期满日2次核酸检测阴性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．因患感冒等非新冠病毒肺炎疾病有发热（体温≥37.3℃）、干咳等症状的考生，考试当天如症状未消失，除须本人“苏康码”绿码、行程卡绿卡，并能提供报到时间前48小时内核酸检测阴性证明外，经排查无流行病学史的，须服从安排在临时隔离考场参加考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外来考生除须考试当天本人“苏康码”绿码、行程卡绿卡、现场测查体温＜37.3℃、无干咳等可疑症状，并能提供报到时间前48小时内核酸检测阴性证明外，还应严格按淮安市对于外来人员疫情防控有关要求，落实信息报备、抵达后健康监测和核酸检测等防控措施，提供相关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三、有下列情形之一的考生不得参加考试，且应主动向招聘面试工作人员报告并配合疫情防控有关安排：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1．面试当天不能现场出示本人“苏康码”绿码、行程卡绿卡或报到时间前48小时内核酸检测阴性证明的；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．仍在隔离期的新冠病毒肺炎确诊病例、疑似病例、无症状感染者及密切接触者、次密切接触者，未完全按淮安市疫情防控要求落实抵达后健康监测、核酸检测等防控措施的，以及其他因疫情相关原因被旅居地或淮安市管控不能到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．近期有国（境）外、国内中高风险地区或社会面本土疫情所在县旅居史的考生，自入境或离开中高风险地区、社会面本土疫情所在县之日起算，未满规定隔离期及居家观察期的；或虽已满隔离期及居家观察期，但不能全部提供隔离期满证明及居家观察期中和期满日2次核酸检测阴性证明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四、候考过程中，考生出现发热、干咳等可疑症状，应主动向考务工作人员报告，经复测复查确有症状的，应配合转移到临时隔离考场参加考试，考试结束后须服从疫情防控相关安排。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五、考生应如实申报相关信息，如有隐瞒或谎报旅居史、接触史、健康状况等疫情防控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请考生持续关注新冠肺炎疫情动态和江苏省、淮安市疫情防控最新要求，如疫情防控政策调整，按我市最新防疫政策和要求执行。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iNjVhNGVjNThmNzE0YTRiNzQ2ZmE5ODdiYTU5NmMifQ=="/>
  </w:docVars>
  <w:rsids>
    <w:rsidRoot w:val="32CD7EE9"/>
    <w:rsid w:val="09182C3D"/>
    <w:rsid w:val="099A1244"/>
    <w:rsid w:val="0E197DBB"/>
    <w:rsid w:val="0E651695"/>
    <w:rsid w:val="0FF6143B"/>
    <w:rsid w:val="1BD653E0"/>
    <w:rsid w:val="23417E1A"/>
    <w:rsid w:val="32CD7EE9"/>
    <w:rsid w:val="3A1C3049"/>
    <w:rsid w:val="3C37397E"/>
    <w:rsid w:val="60E120D1"/>
    <w:rsid w:val="61160E07"/>
    <w:rsid w:val="7860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1"/>
    <w:basedOn w:val="1"/>
    <w:qFormat/>
    <w:uiPriority w:val="99"/>
    <w:pPr>
      <w:ind w:firstLine="640" w:firstLineChars="200"/>
    </w:pPr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2091</Words>
  <Characters>2125</Characters>
  <Lines>0</Lines>
  <Paragraphs>0</Paragraphs>
  <TotalTime>18</TotalTime>
  <ScaleCrop>false</ScaleCrop>
  <LinksUpToDate>false</LinksUpToDate>
  <CharactersWithSpaces>2125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2022-09-06T01:53:00Z</dcterms:created>
  <dc:creator>Chinawrx</dc:creator>
  <cp:lastModifiedBy>Chinawrx</cp:lastModifiedBy>
  <dcterms:modified xsi:type="dcterms:W3CDTF">2022-09-07T08:02:05Z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6EF08EAD6D4B433E9675F11DD67A691F</vt:lpwstr>
  </property>
</Properties>
</file>