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F7" w:rsidRDefault="002725B0">
      <w:pPr>
        <w:tabs>
          <w:tab w:val="left" w:pos="1400"/>
        </w:tabs>
        <w:spacing w:line="560" w:lineRule="exact"/>
        <w:jc w:val="left"/>
        <w:rPr>
          <w:rFonts w:ascii="仿宋" w:eastAsia="仿宋" w:hAnsi="仿宋" w:cs="仿宋"/>
          <w:b/>
          <w:bCs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附件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1</w:t>
      </w:r>
    </w:p>
    <w:p w:rsidR="005719F7" w:rsidRDefault="002725B0" w:rsidP="00C935FC">
      <w:pPr>
        <w:tabs>
          <w:tab w:val="left" w:pos="1400"/>
        </w:tabs>
        <w:spacing w:beforeLines="50" w:before="156" w:afterLines="50" w:after="156" w:line="560" w:lineRule="exact"/>
        <w:jc w:val="center"/>
        <w:rPr>
          <w:rFonts w:ascii="黑体" w:eastAsia="黑体" w:hAnsi="黑体" w:cs="黑体"/>
          <w:kern w:val="0"/>
          <w:sz w:val="36"/>
          <w:szCs w:val="36"/>
          <w:shd w:val="clear" w:color="auto" w:fill="FFFFFF"/>
        </w:rPr>
      </w:pPr>
      <w:bookmarkStart w:id="0" w:name="_GoBack"/>
      <w:r>
        <w:rPr>
          <w:rFonts w:ascii="黑体" w:eastAsia="黑体" w:hAnsi="黑体" w:cs="黑体" w:hint="eastAsia"/>
          <w:kern w:val="0"/>
          <w:sz w:val="36"/>
          <w:szCs w:val="36"/>
          <w:shd w:val="clear" w:color="auto" w:fill="FFFFFF"/>
        </w:rPr>
        <w:t>武进区级集团</w:t>
      </w:r>
      <w:r>
        <w:rPr>
          <w:rFonts w:ascii="黑体" w:eastAsia="黑体" w:hAnsi="黑体" w:cs="黑体" w:hint="eastAsia"/>
          <w:kern w:val="0"/>
          <w:sz w:val="36"/>
          <w:szCs w:val="36"/>
          <w:shd w:val="clear" w:color="auto" w:fill="FFFFFF"/>
        </w:rPr>
        <w:t>下属</w:t>
      </w:r>
      <w:r>
        <w:rPr>
          <w:rFonts w:ascii="黑体" w:eastAsia="黑体" w:hAnsi="黑体" w:cs="黑体" w:hint="eastAsia"/>
          <w:kern w:val="0"/>
          <w:sz w:val="36"/>
          <w:szCs w:val="36"/>
          <w:shd w:val="clear" w:color="auto" w:fill="FFFFFF"/>
        </w:rPr>
        <w:t>公司公开招工作人员岗位简介表</w:t>
      </w:r>
    </w:p>
    <w:tbl>
      <w:tblPr>
        <w:tblStyle w:val="a6"/>
        <w:tblW w:w="13559" w:type="dxa"/>
        <w:jc w:val="center"/>
        <w:tblLook w:val="04A0" w:firstRow="1" w:lastRow="0" w:firstColumn="1" w:lastColumn="0" w:noHBand="0" w:noVBand="1"/>
      </w:tblPr>
      <w:tblGrid>
        <w:gridCol w:w="1305"/>
        <w:gridCol w:w="1497"/>
        <w:gridCol w:w="708"/>
        <w:gridCol w:w="750"/>
        <w:gridCol w:w="1235"/>
        <w:gridCol w:w="1843"/>
        <w:gridCol w:w="5530"/>
        <w:gridCol w:w="691"/>
      </w:tblGrid>
      <w:tr w:rsidR="005719F7">
        <w:trPr>
          <w:jc w:val="center"/>
        </w:trPr>
        <w:tc>
          <w:tcPr>
            <w:tcW w:w="1305" w:type="dxa"/>
            <w:vAlign w:val="center"/>
          </w:tcPr>
          <w:bookmarkEnd w:id="0"/>
          <w:p w:rsidR="005719F7" w:rsidRDefault="002725B0">
            <w:pPr>
              <w:tabs>
                <w:tab w:val="left" w:pos="1400"/>
              </w:tabs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部门名称</w:t>
            </w:r>
          </w:p>
        </w:tc>
        <w:tc>
          <w:tcPr>
            <w:tcW w:w="1497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岗位名称</w:t>
            </w:r>
          </w:p>
        </w:tc>
        <w:tc>
          <w:tcPr>
            <w:tcW w:w="708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岗位代码</w:t>
            </w:r>
          </w:p>
        </w:tc>
        <w:tc>
          <w:tcPr>
            <w:tcW w:w="750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招聘人数</w:t>
            </w:r>
          </w:p>
        </w:tc>
        <w:tc>
          <w:tcPr>
            <w:tcW w:w="1235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学历</w:t>
            </w:r>
          </w:p>
        </w:tc>
        <w:tc>
          <w:tcPr>
            <w:tcW w:w="1843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专业</w:t>
            </w:r>
          </w:p>
        </w:tc>
        <w:tc>
          <w:tcPr>
            <w:tcW w:w="5530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其他要求</w:t>
            </w:r>
          </w:p>
        </w:tc>
        <w:tc>
          <w:tcPr>
            <w:tcW w:w="691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待遇</w:t>
            </w:r>
          </w:p>
        </w:tc>
      </w:tr>
      <w:tr w:rsidR="005719F7">
        <w:trPr>
          <w:trHeight w:val="2692"/>
          <w:jc w:val="center"/>
        </w:trPr>
        <w:tc>
          <w:tcPr>
            <w:tcW w:w="1305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新科</w:t>
            </w:r>
            <w:r>
              <w:rPr>
                <w:rFonts w:ascii="宋体" w:hAnsi="宋体" w:cs="宋体" w:hint="eastAsia"/>
                <w:kern w:val="0"/>
                <w:szCs w:val="21"/>
              </w:rPr>
              <w:t>科技</w:t>
            </w:r>
          </w:p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公司</w:t>
            </w:r>
          </w:p>
        </w:tc>
        <w:tc>
          <w:tcPr>
            <w:tcW w:w="1497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财务总监</w:t>
            </w:r>
          </w:p>
        </w:tc>
        <w:tc>
          <w:tcPr>
            <w:tcW w:w="708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50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5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本科及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以上</w:t>
            </w:r>
          </w:p>
        </w:tc>
        <w:tc>
          <w:tcPr>
            <w:tcW w:w="1843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财务会计类相关专业</w:t>
            </w:r>
          </w:p>
        </w:tc>
        <w:tc>
          <w:tcPr>
            <w:tcW w:w="5530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、年龄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周岁以下；</w:t>
            </w:r>
          </w:p>
          <w:p w:rsidR="005719F7" w:rsidRDefault="002725B0">
            <w:pPr>
              <w:tabs>
                <w:tab w:val="left" w:pos="1400"/>
              </w:tabs>
              <w:spacing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、具有中级会计以上职称；</w:t>
            </w:r>
          </w:p>
          <w:p w:rsidR="005719F7" w:rsidRDefault="002725B0">
            <w:pPr>
              <w:tabs>
                <w:tab w:val="left" w:pos="1400"/>
              </w:tabs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、具有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年及以上财务工作经验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，其中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年以上担任财务负责人</w:t>
            </w:r>
            <w:r>
              <w:rPr>
                <w:rFonts w:ascii="宋体" w:hAnsi="宋体" w:cs="宋体" w:hint="eastAsia"/>
                <w:kern w:val="0"/>
                <w:szCs w:val="21"/>
              </w:rPr>
              <w:t>经历；</w:t>
            </w:r>
          </w:p>
          <w:p w:rsidR="005719F7" w:rsidRDefault="002725B0">
            <w:pPr>
              <w:tabs>
                <w:tab w:val="left" w:pos="1400"/>
              </w:tabs>
              <w:spacing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、熟悉企业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ERP</w:t>
            </w:r>
            <w:r>
              <w:rPr>
                <w:rFonts w:ascii="宋体" w:hAnsi="宋体" w:cs="宋体" w:hint="eastAsia"/>
                <w:kern w:val="0"/>
                <w:szCs w:val="21"/>
              </w:rPr>
              <w:t>系统，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熟悉进出口制造企业业务流程和核算，有</w:t>
            </w:r>
            <w:r>
              <w:rPr>
                <w:rFonts w:ascii="宋体" w:hAnsi="宋体" w:cs="宋体" w:hint="eastAsia"/>
                <w:kern w:val="0"/>
                <w:szCs w:val="21"/>
              </w:rPr>
              <w:t>外贸出口企业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工作经验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者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优先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5719F7" w:rsidRDefault="002725B0">
            <w:pPr>
              <w:tabs>
                <w:tab w:val="left" w:pos="1400"/>
              </w:tabs>
              <w:spacing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、熟悉会计准则及相关财务、税务法规政策，</w:t>
            </w:r>
            <w:r>
              <w:rPr>
                <w:rFonts w:ascii="宋体" w:hAnsi="宋体" w:cs="宋体" w:hint="eastAsia"/>
                <w:kern w:val="0"/>
                <w:szCs w:val="21"/>
              </w:rPr>
              <w:t>系统学习和掌握现代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企业成本管理体系和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内部控制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管理体系。具有一定的领导力、执行力及组织管理能力。</w:t>
            </w:r>
          </w:p>
        </w:tc>
        <w:tc>
          <w:tcPr>
            <w:tcW w:w="691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面议</w:t>
            </w:r>
          </w:p>
        </w:tc>
      </w:tr>
      <w:tr w:rsidR="005719F7">
        <w:trPr>
          <w:trHeight w:val="2692"/>
          <w:jc w:val="center"/>
        </w:trPr>
        <w:tc>
          <w:tcPr>
            <w:tcW w:w="1305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建源</w:t>
            </w:r>
            <w:r>
              <w:rPr>
                <w:rFonts w:ascii="宋体" w:hAnsi="宋体" w:cs="宋体" w:hint="eastAsia"/>
                <w:kern w:val="0"/>
                <w:szCs w:val="21"/>
              </w:rPr>
              <w:t>房产</w:t>
            </w:r>
          </w:p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公司</w:t>
            </w:r>
          </w:p>
        </w:tc>
        <w:tc>
          <w:tcPr>
            <w:tcW w:w="1497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财务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主管</w:t>
            </w:r>
          </w:p>
        </w:tc>
        <w:tc>
          <w:tcPr>
            <w:tcW w:w="708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50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35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本科及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以上</w:t>
            </w:r>
          </w:p>
        </w:tc>
        <w:tc>
          <w:tcPr>
            <w:tcW w:w="1843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财务会计类相关专业</w:t>
            </w:r>
          </w:p>
        </w:tc>
        <w:tc>
          <w:tcPr>
            <w:tcW w:w="5530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、年龄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周岁以下；</w:t>
            </w:r>
          </w:p>
          <w:p w:rsidR="005719F7" w:rsidRDefault="002725B0">
            <w:pPr>
              <w:tabs>
                <w:tab w:val="left" w:pos="1400"/>
              </w:tabs>
              <w:spacing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、具有中级会计以上职称；</w:t>
            </w:r>
          </w:p>
          <w:p w:rsidR="005719F7" w:rsidRDefault="002725B0">
            <w:pPr>
              <w:tabs>
                <w:tab w:val="left" w:pos="1400"/>
              </w:tabs>
              <w:spacing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、房地产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年以上财务会计工作经验；</w:t>
            </w:r>
          </w:p>
          <w:p w:rsidR="005719F7" w:rsidRDefault="002725B0">
            <w:pPr>
              <w:tabs>
                <w:tab w:val="left" w:pos="1400"/>
              </w:tabs>
              <w:spacing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、熟悉会计准则及相关财务、税务法规政策，熟练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房地产企业的全面预算、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成本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核算、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案场销售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财务管理、税务核算及管控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。具有一定的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项目筹划能力、承压能力和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执行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能力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691" w:type="dxa"/>
            <w:vAlign w:val="center"/>
          </w:tcPr>
          <w:p w:rsidR="005719F7" w:rsidRDefault="002725B0">
            <w:pPr>
              <w:tabs>
                <w:tab w:val="left" w:pos="1400"/>
              </w:tabs>
              <w:spacing w:line="36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面议</w:t>
            </w:r>
          </w:p>
        </w:tc>
      </w:tr>
    </w:tbl>
    <w:p w:rsidR="005719F7" w:rsidRDefault="005719F7">
      <w:pPr>
        <w:tabs>
          <w:tab w:val="left" w:pos="1400"/>
        </w:tabs>
        <w:spacing w:line="560" w:lineRule="exact"/>
        <w:jc w:val="left"/>
        <w:rPr>
          <w:rFonts w:ascii="仿宋" w:eastAsia="仿宋" w:hAnsi="仿宋" w:cs="仿宋"/>
          <w:b/>
          <w:bCs/>
          <w:kern w:val="0"/>
          <w:sz w:val="32"/>
          <w:szCs w:val="32"/>
          <w:shd w:val="clear" w:color="auto" w:fill="FFFFFF"/>
        </w:rPr>
      </w:pPr>
    </w:p>
    <w:sectPr w:rsidR="005719F7">
      <w:footerReference w:type="default" r:id="rId8"/>
      <w:pgSz w:w="16838" w:h="11906" w:orient="landscape"/>
      <w:pgMar w:top="1417" w:right="1440" w:bottom="1134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5B0" w:rsidRDefault="002725B0">
      <w:r>
        <w:separator/>
      </w:r>
    </w:p>
  </w:endnote>
  <w:endnote w:type="continuationSeparator" w:id="0">
    <w:p w:rsidR="002725B0" w:rsidRDefault="0027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9F7" w:rsidRDefault="002725B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2978150</wp:posOffset>
              </wp:positionH>
              <wp:positionV relativeFrom="paragraph">
                <wp:posOffset>-23495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719F7" w:rsidRDefault="002725B0">
                          <w:pPr>
                            <w:pStyle w:val="a3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935F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234.5pt;margin-top:-1.85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" filled="f" stroked="f" strokeweight=".5pt">
              <v:textbox style="mso-fit-shape-to-text:t" inset="0,0,0,0">
                <w:txbxContent>
                  <w:p w:rsidR="005719F7" w:rsidRDefault="002725B0">
                    <w:pPr>
                      <w:pStyle w:val="a3"/>
                      <w:rPr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935F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5B0" w:rsidRDefault="002725B0">
      <w:r>
        <w:separator/>
      </w:r>
    </w:p>
  </w:footnote>
  <w:footnote w:type="continuationSeparator" w:id="0">
    <w:p w:rsidR="002725B0" w:rsidRDefault="002725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61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5211C"/>
    <w:rsid w:val="002663E6"/>
    <w:rsid w:val="002725B0"/>
    <w:rsid w:val="002B23F8"/>
    <w:rsid w:val="00397110"/>
    <w:rsid w:val="00503485"/>
    <w:rsid w:val="005719F7"/>
    <w:rsid w:val="005F021D"/>
    <w:rsid w:val="006646BD"/>
    <w:rsid w:val="00933A1F"/>
    <w:rsid w:val="0098312C"/>
    <w:rsid w:val="009C71E7"/>
    <w:rsid w:val="00A4492A"/>
    <w:rsid w:val="00AA7376"/>
    <w:rsid w:val="00BB15B7"/>
    <w:rsid w:val="00C74C7A"/>
    <w:rsid w:val="00C935FC"/>
    <w:rsid w:val="00FF220D"/>
    <w:rsid w:val="04DB2371"/>
    <w:rsid w:val="04E201C2"/>
    <w:rsid w:val="06FA4298"/>
    <w:rsid w:val="07016A80"/>
    <w:rsid w:val="08F61608"/>
    <w:rsid w:val="0A2435B7"/>
    <w:rsid w:val="0C9C3E39"/>
    <w:rsid w:val="0DB67068"/>
    <w:rsid w:val="0E4701D6"/>
    <w:rsid w:val="0E9A17B5"/>
    <w:rsid w:val="106332F2"/>
    <w:rsid w:val="10F51A4E"/>
    <w:rsid w:val="1315211C"/>
    <w:rsid w:val="15F71031"/>
    <w:rsid w:val="1A5A7AAD"/>
    <w:rsid w:val="265C7C58"/>
    <w:rsid w:val="278A2D23"/>
    <w:rsid w:val="283514F3"/>
    <w:rsid w:val="2AFB6DFC"/>
    <w:rsid w:val="305A5258"/>
    <w:rsid w:val="30E45A6F"/>
    <w:rsid w:val="33ED10CB"/>
    <w:rsid w:val="34476DC9"/>
    <w:rsid w:val="3521632A"/>
    <w:rsid w:val="35447994"/>
    <w:rsid w:val="354D1107"/>
    <w:rsid w:val="380E75C9"/>
    <w:rsid w:val="39A66883"/>
    <w:rsid w:val="3AF31B9A"/>
    <w:rsid w:val="3C3A458B"/>
    <w:rsid w:val="47AF1F88"/>
    <w:rsid w:val="4812101A"/>
    <w:rsid w:val="49FF747E"/>
    <w:rsid w:val="4CE53D4D"/>
    <w:rsid w:val="4DBF57BC"/>
    <w:rsid w:val="4E405A5B"/>
    <w:rsid w:val="53816DEA"/>
    <w:rsid w:val="578B56D2"/>
    <w:rsid w:val="579F5363"/>
    <w:rsid w:val="57D371A4"/>
    <w:rsid w:val="586517E2"/>
    <w:rsid w:val="58742223"/>
    <w:rsid w:val="58B15B22"/>
    <w:rsid w:val="5FF77669"/>
    <w:rsid w:val="614F2640"/>
    <w:rsid w:val="63657BC4"/>
    <w:rsid w:val="66145974"/>
    <w:rsid w:val="692B2559"/>
    <w:rsid w:val="6D47153B"/>
    <w:rsid w:val="6E463407"/>
    <w:rsid w:val="703E566D"/>
    <w:rsid w:val="711C1D11"/>
    <w:rsid w:val="732B09A8"/>
    <w:rsid w:val="7696272D"/>
    <w:rsid w:val="78C576F2"/>
    <w:rsid w:val="79616ECD"/>
    <w:rsid w:val="7B10029B"/>
    <w:rsid w:val="7B12043F"/>
    <w:rsid w:val="7BED6090"/>
    <w:rsid w:val="7D922C44"/>
    <w:rsid w:val="7E3E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云叮咚</dc:creator>
  <cp:lastModifiedBy>Administrator</cp:lastModifiedBy>
  <cp:revision>2</cp:revision>
  <cp:lastPrinted>2021-10-11T08:09:00Z</cp:lastPrinted>
  <dcterms:created xsi:type="dcterms:W3CDTF">2022-01-29T02:28:00Z</dcterms:created>
  <dcterms:modified xsi:type="dcterms:W3CDTF">2022-01-29T02:28:00Z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6CB1462391814BB6A255CC4F2A9909CF</vt:lpwstr>
  </property>
</Properties>
</file>