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613A5" w14:textId="1AC88080" w:rsidR="00A05A09" w:rsidRDefault="00CB26E5">
      <w:pPr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>南京市江宁区</w:t>
      </w:r>
      <w:r w:rsidR="001D0EEE">
        <w:rPr>
          <w:rFonts w:ascii="Times New Roman" w:eastAsia="方正小标宋简体" w:hAnsi="Times New Roman" w:hint="eastAsia"/>
          <w:kern w:val="0"/>
          <w:sz w:val="44"/>
          <w:szCs w:val="44"/>
        </w:rPr>
        <w:t>审核中心</w:t>
      </w:r>
    </w:p>
    <w:p w14:paraId="192C64E7" w14:textId="0DBF0F11" w:rsidR="00A05A09" w:rsidRDefault="00CB26E5">
      <w:pPr>
        <w:jc w:val="center"/>
        <w:rPr>
          <w:rFonts w:ascii="黑体" w:eastAsia="黑体" w:hAnsi="黑体"/>
          <w:sz w:val="40"/>
        </w:rPr>
      </w:pPr>
      <w:r>
        <w:rPr>
          <w:rFonts w:ascii="Times New Roman" w:eastAsia="方正小标宋简体" w:hAnsi="Times New Roman" w:hint="eastAsia"/>
          <w:kern w:val="0"/>
          <w:sz w:val="44"/>
          <w:szCs w:val="44"/>
        </w:rPr>
        <w:t>2021</w:t>
      </w:r>
      <w:r>
        <w:rPr>
          <w:rFonts w:ascii="Times New Roman" w:eastAsia="方正小标宋简体" w:hAnsi="Times New Roman" w:hint="eastAsia"/>
          <w:kern w:val="0"/>
          <w:sz w:val="44"/>
          <w:szCs w:val="44"/>
        </w:rPr>
        <w:t>年</w:t>
      </w:r>
      <w:r>
        <w:rPr>
          <w:rFonts w:ascii="黑体" w:eastAsia="黑体" w:hAnsi="黑体" w:hint="eastAsia"/>
          <w:sz w:val="40"/>
        </w:rPr>
        <w:t>公开招聘</w:t>
      </w:r>
      <w:r w:rsidR="001D0EEE">
        <w:rPr>
          <w:rFonts w:ascii="Times New Roman" w:eastAsia="方正小标宋简体" w:hAnsi="Times New Roman" w:hint="eastAsia"/>
          <w:kern w:val="0"/>
          <w:sz w:val="44"/>
          <w:szCs w:val="44"/>
        </w:rPr>
        <w:t>优秀审计人才</w:t>
      </w:r>
      <w:r w:rsidR="001D0EEE">
        <w:rPr>
          <w:rFonts w:ascii="黑体" w:eastAsia="黑体" w:hAnsi="黑体" w:hint="eastAsia"/>
          <w:sz w:val="40"/>
        </w:rPr>
        <w:t>面</w:t>
      </w:r>
      <w:r>
        <w:rPr>
          <w:rFonts w:ascii="黑体" w:eastAsia="黑体" w:hAnsi="黑体" w:hint="eastAsia"/>
          <w:sz w:val="40"/>
        </w:rPr>
        <w:t>试考生新冠肺炎疫情防控告知书</w:t>
      </w:r>
    </w:p>
    <w:p w14:paraId="5727C217" w14:textId="77777777" w:rsidR="00A05A09" w:rsidRDefault="00A05A09">
      <w:pPr>
        <w:jc w:val="center"/>
        <w:rPr>
          <w:rFonts w:ascii="黑体" w:eastAsia="黑体" w:hAnsi="黑体"/>
          <w:sz w:val="40"/>
        </w:rPr>
      </w:pPr>
    </w:p>
    <w:p w14:paraId="2B4DD3D5" w14:textId="011DE4E1" w:rsidR="00A05A09" w:rsidRDefault="00CB26E5" w:rsidP="001D0E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根据南京市新冠肺炎疫情防控工作有关要求，为确保</w:t>
      </w:r>
      <w:r w:rsidR="001D0EEE" w:rsidRPr="001D0EEE">
        <w:rPr>
          <w:rFonts w:ascii="仿宋" w:eastAsia="仿宋" w:hAnsi="仿宋" w:hint="eastAsia"/>
          <w:sz w:val="32"/>
          <w:szCs w:val="32"/>
        </w:rPr>
        <w:t>南京市江宁区审核中心2021年公开招聘优秀审计人才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试工作安全顺利进行，现将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试期间新冠肺炎疫情防控有关措施和要求告知如下，请所有参加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试的考生知悉、理解、配合和支持。</w:t>
      </w:r>
    </w:p>
    <w:p w14:paraId="63C4664C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一、考生应按疫情防控有关要求做好个人防护和健康管理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时刻关注本人“苏康码”状况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每日进行健康申报更新直至考试当天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面试。</w:t>
      </w:r>
    </w:p>
    <w:p w14:paraId="00955C3D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试当天入场时，考生应提前准备好本人有效期内身份证原件、面试通知书，并出示“苏康码”。“苏康码”为绿码、现场测量体温＜</w:t>
      </w:r>
      <w:r>
        <w:rPr>
          <w:rFonts w:ascii="仿宋" w:eastAsia="仿宋" w:hAnsi="仿宋" w:hint="eastAsia"/>
          <w:sz w:val="32"/>
          <w:szCs w:val="32"/>
        </w:rPr>
        <w:t>37.3</w:t>
      </w:r>
      <w:r>
        <w:rPr>
          <w:rFonts w:ascii="仿宋" w:eastAsia="仿宋" w:hAnsi="仿宋" w:hint="eastAsia"/>
          <w:sz w:val="32"/>
          <w:szCs w:val="32"/>
        </w:rPr>
        <w:t>℃且无干咳等可疑症状的考生，可</w:t>
      </w:r>
      <w:r>
        <w:rPr>
          <w:rFonts w:ascii="仿宋" w:eastAsia="仿宋" w:hAnsi="仿宋" w:hint="eastAsia"/>
          <w:sz w:val="32"/>
          <w:szCs w:val="32"/>
        </w:rPr>
        <w:t>入场参加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试。考生应服从面试现场防疫管理，并自备一次性医用口罩或无呼吸阀</w:t>
      </w:r>
      <w:r>
        <w:rPr>
          <w:rFonts w:ascii="仿宋" w:eastAsia="仿宋" w:hAnsi="仿宋" w:hint="eastAsia"/>
          <w:sz w:val="32"/>
          <w:szCs w:val="32"/>
        </w:rPr>
        <w:t>N95</w:t>
      </w:r>
      <w:r>
        <w:rPr>
          <w:rFonts w:ascii="仿宋" w:eastAsia="仿宋" w:hAnsi="仿宋" w:hint="eastAsia"/>
          <w:sz w:val="32"/>
          <w:szCs w:val="32"/>
        </w:rPr>
        <w:t>口罩，除身份核验环节外应全</w:t>
      </w:r>
      <w:r>
        <w:rPr>
          <w:rFonts w:ascii="仿宋" w:eastAsia="仿宋" w:hAnsi="仿宋" w:hint="eastAsia"/>
          <w:sz w:val="32"/>
          <w:szCs w:val="32"/>
        </w:rPr>
        <w:lastRenderedPageBreak/>
        <w:t>程佩戴，做好个人防护。根据疫情防控管理相关要求，考生不能提前进入考点熟悉情况，考生应提前了解考点入口位置和前往线路，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试当天提前到达考点，自觉配合完成检测流程后从规定通道验证入场。逾期到场失去参加考试资格的，责任自负。</w:t>
      </w:r>
    </w:p>
    <w:p w14:paraId="7D002F7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有以下特殊情形之一的考生，必须主动报告相关情况，提前准备相关证明，服从相关安排，否则不能入场参加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试：</w:t>
      </w:r>
    </w:p>
    <w:p w14:paraId="0B2A58AE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试前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天内来自或到过国内疫情中高风险地区所在设区市（或直辖市的区）范围内低风</w:t>
      </w:r>
      <w:r>
        <w:rPr>
          <w:rFonts w:ascii="仿宋" w:eastAsia="仿宋" w:hAnsi="仿宋" w:hint="eastAsia"/>
          <w:sz w:val="32"/>
          <w:szCs w:val="32"/>
        </w:rPr>
        <w:t>险区域的考生，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试当天除须本人“苏康码”为绿码、现场测量体温＜</w:t>
      </w:r>
      <w:r>
        <w:rPr>
          <w:rFonts w:ascii="仿宋" w:eastAsia="仿宋" w:hAnsi="仿宋" w:hint="eastAsia"/>
          <w:sz w:val="32"/>
          <w:szCs w:val="32"/>
        </w:rPr>
        <w:t>37.3</w:t>
      </w:r>
      <w:r>
        <w:rPr>
          <w:rFonts w:ascii="仿宋" w:eastAsia="仿宋" w:hAnsi="仿宋" w:hint="eastAsia"/>
          <w:sz w:val="32"/>
          <w:szCs w:val="32"/>
        </w:rPr>
        <w:t>℃且无干咳等可疑症状外，还须提供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试前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天内新冠病毒核酸检测阴性证明；</w:t>
      </w:r>
    </w:p>
    <w:p w14:paraId="7298C5E1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近期有国（境）外或国内疫情中高风险地区旅居史的考生，自入境或离开中高风险地区之日起算已满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天集中隔离期及后续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天居家观察期的，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试当天除须本人“苏康码”为绿码、现场测量体温＜</w:t>
      </w:r>
      <w:r>
        <w:rPr>
          <w:rFonts w:ascii="仿宋" w:eastAsia="仿宋" w:hAnsi="仿宋" w:hint="eastAsia"/>
          <w:sz w:val="32"/>
          <w:szCs w:val="32"/>
        </w:rPr>
        <w:t>37.3</w:t>
      </w:r>
      <w:r>
        <w:rPr>
          <w:rFonts w:ascii="仿宋" w:eastAsia="仿宋" w:hAnsi="仿宋" w:hint="eastAsia"/>
          <w:sz w:val="32"/>
          <w:szCs w:val="32"/>
        </w:rPr>
        <w:t>℃且无干咳等可疑症状外，还须提供集中隔离期满证明及居家观察期第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天、第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次新冠病毒核酸检测阴性证明；</w:t>
      </w:r>
    </w:p>
    <w:p w14:paraId="69EC2B31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因患感冒等非新冠肺炎疾病有发烧（体温≥</w:t>
      </w:r>
      <w:r>
        <w:rPr>
          <w:rFonts w:ascii="仿宋" w:eastAsia="仿宋" w:hAnsi="仿宋" w:hint="eastAsia"/>
          <w:sz w:val="32"/>
          <w:szCs w:val="32"/>
        </w:rPr>
        <w:t>37.3</w:t>
      </w:r>
      <w:r>
        <w:rPr>
          <w:rFonts w:ascii="仿宋" w:eastAsia="仿宋" w:hAnsi="仿宋" w:hint="eastAsia"/>
          <w:sz w:val="32"/>
          <w:szCs w:val="32"/>
        </w:rPr>
        <w:t>℃）、干咳等症状的考生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试当天如症状未消失，除须本人“苏康码”为</w:t>
      </w:r>
      <w:proofErr w:type="gramStart"/>
      <w:r>
        <w:rPr>
          <w:rFonts w:ascii="仿宋" w:eastAsia="仿宋" w:hAnsi="仿宋" w:hint="eastAsia"/>
          <w:sz w:val="32"/>
          <w:szCs w:val="32"/>
        </w:rPr>
        <w:t>绿码外</w:t>
      </w:r>
      <w:proofErr w:type="gramEnd"/>
      <w:r>
        <w:rPr>
          <w:rFonts w:ascii="仿宋" w:eastAsia="仿宋" w:hAnsi="仿宋" w:hint="eastAsia"/>
          <w:sz w:val="32"/>
          <w:szCs w:val="32"/>
        </w:rPr>
        <w:t>，还须提供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试前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天内新冠病毒核酸检测阴性证明，并服从安排在临时隔离考场参加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试。</w:t>
      </w:r>
    </w:p>
    <w:p w14:paraId="2441EAB8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三、有下列情形之一的，应主动报告并配合相应疫情防控安排，不得参加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试：</w:t>
      </w:r>
    </w:p>
    <w:p w14:paraId="0FD6483F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．不能现场出示本人当日</w:t>
      </w:r>
      <w:proofErr w:type="gramStart"/>
      <w:r>
        <w:rPr>
          <w:rFonts w:ascii="仿宋" w:eastAsia="仿宋" w:hAnsi="仿宋" w:hint="eastAsia"/>
          <w:sz w:val="32"/>
          <w:szCs w:val="32"/>
        </w:rPr>
        <w:t>“苏康码”绿码的</w:t>
      </w:r>
      <w:proofErr w:type="gramEnd"/>
      <w:r>
        <w:rPr>
          <w:rFonts w:ascii="仿宋" w:eastAsia="仿宋" w:hAnsi="仿宋" w:hint="eastAsia"/>
          <w:sz w:val="32"/>
          <w:szCs w:val="32"/>
        </w:rPr>
        <w:t>；</w:t>
      </w:r>
    </w:p>
    <w:p w14:paraId="2A9E6398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．仍在隔离治疗期的新冠肺炎确诊病例、疑似病例、无症状感染者以及隔离期未满的密切接触者；</w:t>
      </w:r>
    </w:p>
    <w:p w14:paraId="195F755E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．近期有国（境）外或国内疫情中高风险地区旅居史的考生，自入境或离开中高风险地区之日起算未满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天集中隔离期及后续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天居家观察期的；或虽已满集中隔离期及居家观察期，但不能全部提供集中隔离期满证明及居家观察期第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天、第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次新冠病毒核酸检测阴性证明的；</w:t>
      </w:r>
    </w:p>
    <w:p w14:paraId="7E2664FF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试当天本人“苏康码”为绿码、现场测量体温≥</w:t>
      </w:r>
      <w:r>
        <w:rPr>
          <w:rFonts w:ascii="仿宋" w:eastAsia="仿宋" w:hAnsi="仿宋" w:hint="eastAsia"/>
          <w:sz w:val="32"/>
          <w:szCs w:val="32"/>
        </w:rPr>
        <w:t>37.3</w:t>
      </w:r>
      <w:r>
        <w:rPr>
          <w:rFonts w:ascii="仿宋" w:eastAsia="仿宋" w:hAnsi="仿宋" w:hint="eastAsia"/>
          <w:sz w:val="32"/>
          <w:szCs w:val="32"/>
        </w:rPr>
        <w:t>℃，且不能提供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试前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天内新冠病毒核酸检测阴性证明的。</w:t>
      </w:r>
    </w:p>
    <w:p w14:paraId="21FD8047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</w:t>
      </w:r>
      <w:proofErr w:type="gramStart"/>
      <w:r>
        <w:rPr>
          <w:rFonts w:ascii="仿宋" w:eastAsia="仿宋" w:hAnsi="仿宋" w:hint="eastAsia"/>
          <w:sz w:val="32"/>
          <w:szCs w:val="32"/>
        </w:rPr>
        <w:t>候考过程</w:t>
      </w:r>
      <w:proofErr w:type="gramEnd"/>
      <w:r>
        <w:rPr>
          <w:rFonts w:ascii="仿宋" w:eastAsia="仿宋" w:hAnsi="仿宋" w:hint="eastAsia"/>
          <w:sz w:val="32"/>
          <w:szCs w:val="32"/>
        </w:rPr>
        <w:t>中，考生出现发热或有干咳等可疑症状，应主动向考</w:t>
      </w:r>
      <w:proofErr w:type="gramStart"/>
      <w:r>
        <w:rPr>
          <w:rFonts w:ascii="仿宋" w:eastAsia="仿宋" w:hAnsi="仿宋" w:hint="eastAsia"/>
          <w:sz w:val="32"/>
          <w:szCs w:val="32"/>
        </w:rPr>
        <w:t>务</w:t>
      </w:r>
      <w:proofErr w:type="gramEnd"/>
      <w:r>
        <w:rPr>
          <w:rFonts w:ascii="仿宋" w:eastAsia="仿宋" w:hAnsi="仿宋" w:hint="eastAsia"/>
          <w:sz w:val="32"/>
          <w:szCs w:val="32"/>
        </w:rPr>
        <w:t>工作人员报告，配合医务人员进行体温复测和排查流行病学史，并配合转移到隔离考场参加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试，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试结束后应服从安排至发热门诊就医检测。</w:t>
      </w:r>
    </w:p>
    <w:p w14:paraId="152EDE2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考生因发热等异常情况需要接受体温复测、排查流行病学史或需要转移到隔离考场而耽误的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试时间不予弥补。</w:t>
      </w:r>
    </w:p>
    <w:p w14:paraId="420DB7D7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五、考生</w:t>
      </w:r>
      <w:r>
        <w:rPr>
          <w:rFonts w:ascii="仿宋" w:eastAsia="仿宋" w:hAnsi="仿宋" w:cs="方正仿宋简体" w:hint="eastAsia"/>
          <w:sz w:val="32"/>
          <w:szCs w:val="32"/>
        </w:rPr>
        <w:t>须</w:t>
      </w:r>
      <w:r>
        <w:rPr>
          <w:rFonts w:ascii="仿宋" w:eastAsia="仿宋" w:hAnsi="仿宋" w:hint="eastAsia"/>
          <w:color w:val="000000"/>
          <w:sz w:val="32"/>
          <w:szCs w:val="32"/>
        </w:rPr>
        <w:t>认真阅读</w:t>
      </w:r>
      <w:r>
        <w:rPr>
          <w:rFonts w:ascii="仿宋" w:eastAsia="仿宋" w:hAnsi="仿宋" w:hint="eastAsia"/>
          <w:sz w:val="32"/>
          <w:szCs w:val="32"/>
        </w:rPr>
        <w:t>本告知书，</w:t>
      </w:r>
      <w:r>
        <w:rPr>
          <w:rFonts w:ascii="仿宋" w:eastAsia="仿宋" w:hAnsi="仿宋" w:hint="eastAsia"/>
          <w:color w:val="000000"/>
          <w:sz w:val="32"/>
          <w:szCs w:val="32"/>
        </w:rPr>
        <w:t>知悉告知事项、证明义务和防疫要求，遵守考试疫情防控有关规定，</w:t>
      </w:r>
      <w:r>
        <w:rPr>
          <w:rFonts w:ascii="仿宋" w:eastAsia="仿宋" w:hAnsi="仿宋" w:hint="eastAsia"/>
          <w:sz w:val="32"/>
          <w:szCs w:val="32"/>
        </w:rPr>
        <w:t>诚信申报相关信息，</w:t>
      </w:r>
      <w:r>
        <w:rPr>
          <w:rFonts w:ascii="仿宋" w:eastAsia="仿宋" w:hAnsi="仿宋" w:hint="eastAsia"/>
          <w:color w:val="000000"/>
          <w:sz w:val="32"/>
          <w:szCs w:val="32"/>
        </w:rPr>
        <w:t>配合</w:t>
      </w:r>
      <w:r>
        <w:rPr>
          <w:rFonts w:ascii="仿宋" w:eastAsia="仿宋" w:hAnsi="仿宋" w:hint="eastAsia"/>
          <w:color w:val="000000"/>
          <w:sz w:val="32"/>
          <w:szCs w:val="32"/>
        </w:rPr>
        <w:t>面</w:t>
      </w:r>
      <w:r>
        <w:rPr>
          <w:rFonts w:ascii="仿宋" w:eastAsia="仿宋" w:hAnsi="仿宋" w:hint="eastAsia"/>
          <w:color w:val="000000"/>
          <w:sz w:val="32"/>
          <w:szCs w:val="32"/>
        </w:rPr>
        <w:t>试现场疫情防控有关工作安排。</w:t>
      </w:r>
      <w:r>
        <w:rPr>
          <w:rFonts w:ascii="仿宋" w:eastAsia="仿宋" w:hAnsi="仿宋" w:hint="eastAsia"/>
          <w:sz w:val="32"/>
          <w:szCs w:val="32"/>
        </w:rPr>
        <w:t>如有隐瞒或谎</w:t>
      </w:r>
      <w:r>
        <w:rPr>
          <w:rFonts w:ascii="仿宋" w:eastAsia="仿宋" w:hAnsi="仿宋" w:hint="eastAsia"/>
          <w:sz w:val="32"/>
          <w:szCs w:val="32"/>
        </w:rPr>
        <w:lastRenderedPageBreak/>
        <w:t>报旅居史、接触史、健康状况等疫情防控重点信息，或不配合工作人员进行防疫检测、排查、隔离、送诊等情形的，将被取消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试资格；情节恶劣或造成严重后果的，在被取消</w:t>
      </w:r>
      <w:r>
        <w:rPr>
          <w:rFonts w:ascii="仿宋" w:eastAsia="仿宋" w:hAnsi="仿宋" w:hint="eastAsia"/>
          <w:sz w:val="32"/>
          <w:szCs w:val="32"/>
        </w:rPr>
        <w:t>面</w:t>
      </w:r>
      <w:r>
        <w:rPr>
          <w:rFonts w:ascii="仿宋" w:eastAsia="仿宋" w:hAnsi="仿宋" w:hint="eastAsia"/>
          <w:sz w:val="32"/>
          <w:szCs w:val="32"/>
        </w:rPr>
        <w:t>试资格的同时记入诚信档案；构成违法的，将依法追究法律责任。</w:t>
      </w:r>
    </w:p>
    <w:p w14:paraId="235290FE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1912A9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请考生持续关注新冠肺炎疫情形势和南京市防控最新要求，考试前如有新的调整和新的要求，将另行告知。</w:t>
      </w:r>
    </w:p>
    <w:p w14:paraId="291C36FB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A75F747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A9C2C31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45845FE" w14:textId="77777777" w:rsidR="00A05A09" w:rsidRDefault="00A05A09">
      <w:pPr>
        <w:jc w:val="right"/>
        <w:rPr>
          <w:rFonts w:ascii="仿宋" w:eastAsia="仿宋" w:hAnsi="仿宋"/>
          <w:sz w:val="32"/>
          <w:szCs w:val="32"/>
        </w:rPr>
      </w:pPr>
    </w:p>
    <w:sectPr w:rsidR="00A05A0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A04C8" w14:textId="77777777" w:rsidR="00CB26E5" w:rsidRDefault="00CB26E5">
      <w:r>
        <w:separator/>
      </w:r>
    </w:p>
  </w:endnote>
  <w:endnote w:type="continuationSeparator" w:id="0">
    <w:p w14:paraId="3AE2A20C" w14:textId="77777777" w:rsidR="00CB26E5" w:rsidRDefault="00CB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7959"/>
    </w:sdtPr>
    <w:sdtEndPr/>
    <w:sdtContent>
      <w:p w14:paraId="1213D42B" w14:textId="77777777" w:rsidR="00A05A09" w:rsidRDefault="00CB26E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DBF3C5B" w14:textId="77777777" w:rsidR="00A05A09" w:rsidRDefault="00A05A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AA391" w14:textId="77777777" w:rsidR="00CB26E5" w:rsidRDefault="00CB26E5">
      <w:r>
        <w:separator/>
      </w:r>
    </w:p>
  </w:footnote>
  <w:footnote w:type="continuationSeparator" w:id="0">
    <w:p w14:paraId="07C000A6" w14:textId="77777777" w:rsidR="00CB26E5" w:rsidRDefault="00CB2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9443" w14:textId="77777777" w:rsidR="00A05A09" w:rsidRDefault="00A05A0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C1"/>
    <w:rsid w:val="00033A89"/>
    <w:rsid w:val="00083729"/>
    <w:rsid w:val="001D0EEE"/>
    <w:rsid w:val="002F3CDF"/>
    <w:rsid w:val="00626E7F"/>
    <w:rsid w:val="00823142"/>
    <w:rsid w:val="00A05A09"/>
    <w:rsid w:val="00A16B44"/>
    <w:rsid w:val="00AB67C1"/>
    <w:rsid w:val="00AF7F9F"/>
    <w:rsid w:val="00C0025C"/>
    <w:rsid w:val="00CB26E5"/>
    <w:rsid w:val="00E93A8F"/>
    <w:rsid w:val="00E95D29"/>
    <w:rsid w:val="00F20125"/>
    <w:rsid w:val="00FB439B"/>
    <w:rsid w:val="1A401E60"/>
    <w:rsid w:val="21EE6DB6"/>
    <w:rsid w:val="241B0B0D"/>
    <w:rsid w:val="513A68BC"/>
    <w:rsid w:val="7DD5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620F2"/>
  <w15:docId w15:val="{8779749D-4D82-4B8E-9064-5116285F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247</Words>
  <Characters>1408</Characters>
  <Application>Microsoft Office Word</Application>
  <DocSecurity>0</DocSecurity>
  <Lines>11</Lines>
  <Paragraphs>3</Paragraphs>
  <ScaleCrop>false</ScaleCrop>
  <Company>CHINA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</dc:creator>
  <cp:lastModifiedBy>竺 炫</cp:lastModifiedBy>
  <cp:revision>2</cp:revision>
  <dcterms:created xsi:type="dcterms:W3CDTF">2021-10-28T06:45:00Z</dcterms:created>
  <dcterms:modified xsi:type="dcterms:W3CDTF">2021-10-28T06:45:00Z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53C700E8DC4D4C9285CC48596EFA57C6</vt:lpwstr>
  </property>
</Properties>
</file>