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2021年泰州市高校毕业生“三支一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扶”计划招募人员考生笔试、面试、考察综合成绩</w:t>
      </w:r>
    </w:p>
    <w:tbl>
      <w:tblPr>
        <w:tblW w:w="199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3004"/>
        <w:gridCol w:w="1648"/>
        <w:gridCol w:w="1648"/>
        <w:gridCol w:w="1382"/>
        <w:gridCol w:w="2148"/>
        <w:gridCol w:w="1958"/>
        <w:gridCol w:w="2151"/>
        <w:gridCol w:w="1723"/>
        <w:gridCol w:w="1785"/>
        <w:gridCol w:w="15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职位名称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职位代码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招募计划数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考生姓名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笔试成绩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面试成绩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考察积分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综合得分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职位排名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支教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1089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王志宇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101120100609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74.1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65.83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1090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印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婷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101120101205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77.3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78.99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郑雪薇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101120100124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79.3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74.59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陈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琼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101120100513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1091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陈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静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101100100413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74.9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71.67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韩雯萱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101120100707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71.46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廖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慧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101120100813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1092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申舒萱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101000100704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76.7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67.01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1093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丁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伟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101120100220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66.3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1094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张珂齐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101030100315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75.46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蒋宇秋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101120100716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78.4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74.52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芦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婷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101120101609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72.8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71.44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1095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黄钰翔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101060100612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61.36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支农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2096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商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璐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101000101727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76.56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吴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涵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101120101216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74.42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王阿香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101120101908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72.7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74.41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郭雅琪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101060101315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73.5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71.05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卢歆怡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101120100421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74.9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70.07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赵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悦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101100101212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73.4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69.42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于校苏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101120100319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侯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超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101120100323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71.9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66.57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支农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2097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郭际云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101120101727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70.8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70.84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刘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建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101030100103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71.6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65.88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钱长兴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101120101622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71.6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63.28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仇荣晨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101100100911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70.8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62.64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帮扶乡村振兴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4102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殷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悦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101100101903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80.6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75.38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黄乾晟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101060101323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73.8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胡为民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101090101506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82.9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70.67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颜尔伦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101120101026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84.5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69.55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夏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卿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101100101627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71.8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69.54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仲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蓉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101120101016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68.96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陆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颖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101090100428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64.5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68.22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陈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烨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101120100212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74.8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67.44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常秋洁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101120101802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66.56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帮扶乡村振兴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4103</w:t>
            </w:r>
          </w:p>
        </w:tc>
        <w:tc>
          <w:tcPr>
            <w:tcW w:w="16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郭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虎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101120101307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68.96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00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孟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bdr w:val="none" w:color="auto" w:sz="0" w:space="0"/>
                <w:lang w:val="en-US" w:eastAsia="zh-CN" w:bidi="ar"/>
              </w:rPr>
              <w:t>瑞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101120101704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73.10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67.73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</w:tbl>
    <w:p>
      <w:pPr>
        <w:rPr>
          <w:rFonts w:hint="default" w:ascii="Times New Roman" w:hAnsi="Times New Roman" w:eastAsia="微软雅黑" w:cs="Times New Roman"/>
          <w:lang w:val="en-US" w:eastAsia="zh-CN"/>
        </w:rPr>
      </w:pPr>
    </w:p>
    <w:tbl>
      <w:tblPr>
        <w:tblStyle w:val="2"/>
        <w:tblW w:w="20033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022"/>
        <w:gridCol w:w="1658"/>
        <w:gridCol w:w="1658"/>
        <w:gridCol w:w="1390"/>
        <w:gridCol w:w="2161"/>
        <w:gridCol w:w="1970"/>
        <w:gridCol w:w="1733"/>
        <w:gridCol w:w="2164"/>
        <w:gridCol w:w="1795"/>
        <w:gridCol w:w="1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职位名称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职位代码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招募计划数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考生姓名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笔试成绩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考察积分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面试成绩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综合得分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02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水利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李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睿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101120101001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68.8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69.04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李泽伟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101120101501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65.68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张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晗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101060100713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63.78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杨玉曦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101090100128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62.58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302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水利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5105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沈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悦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101120101305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72.7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69.21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刘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颉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101060102427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75.8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68.54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陈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涛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101120101306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72.1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68.03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祭德荣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101120101720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74.9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67.87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302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就业和社会保障服务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6106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刘安琪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101000101410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75.38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丁佳涵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101120100628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75.22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周龙兴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101120100120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73.78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栾嘉蔚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101120100214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80.2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73.06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赵嘉敏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101120101109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徐锡萍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101120101323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74.2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69.46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李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奕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101060101724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69.08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雷雨薇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101120100215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67.98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金玉萍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101100100119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67.6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石琪艳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101000102817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73.2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67.56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万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森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101120101304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75.8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67.34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张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玥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101000102210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66.56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302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就业和社会保障服务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6107</w:t>
            </w: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张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璇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101000102319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72.2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73.46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蔡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宇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101000103002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76.6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72.38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万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惠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101120100316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70.29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陈蔚然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101120101905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75.3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69.39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申晨凤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101120101801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73.3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67.99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周雅倩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101120100417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70.7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67.81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万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悦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101120101629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72.8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67.44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吴</w:t>
            </w:r>
            <w:r>
              <w:rPr>
                <w:rStyle w:val="4"/>
                <w:rFonts w:hint="eastAsia"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倩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101100101016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66.95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3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就业和社会保障服务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戚新怡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101120101519</w:t>
            </w:r>
          </w:p>
        </w:tc>
        <w:tc>
          <w:tcPr>
            <w:tcW w:w="19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74.2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66.46</w:t>
            </w:r>
          </w:p>
        </w:tc>
        <w:tc>
          <w:tcPr>
            <w:tcW w:w="15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>
      <w:pPr>
        <w:rPr>
          <w:rFonts w:hint="default" w:ascii="Times New Roman" w:hAnsi="Times New Roman" w:eastAsia="方正黑体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24"/>
          <w:szCs w:val="24"/>
          <w:lang w:val="en-US" w:eastAsia="zh-CN"/>
        </w:rPr>
        <w:t>备注：1.此表中考生，不包含笔试、面试缺考或成绩不合格人员，以及未参加积分考察人员；</w:t>
      </w:r>
    </w:p>
    <w:p>
      <w:pPr>
        <w:ind w:firstLine="720" w:firstLineChars="300"/>
        <w:rPr>
          <w:rFonts w:hint="default" w:ascii="Times New Roman" w:hAnsi="Times New Roman" w:eastAsia="方正黑体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24"/>
          <w:szCs w:val="24"/>
          <w:lang w:val="en-US" w:eastAsia="zh-CN"/>
        </w:rPr>
        <w:t>2.考生综合成绩：笔试成绩占40%，面试成绩占30%，考察成绩占30%，保留小数后两位，第三位采取“四舍五入”处理。</w:t>
      </w:r>
    </w:p>
    <w:p>
      <w:pPr>
        <w:rPr>
          <w:rFonts w:hint="default" w:ascii="Times New Roman" w:hAnsi="Times New Roman" w:eastAsia="微软雅黑" w:cs="Times New Roman"/>
          <w:lang w:val="en-US" w:eastAsia="zh-CN"/>
        </w:rPr>
      </w:pPr>
    </w:p>
    <w:sectPr>
      <w:pgSz w:w="23811" w:h="16838" w:orient="landscape"/>
      <w:pgMar w:top="1587" w:right="2098" w:bottom="1587" w:left="198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30F76"/>
    <w:rsid w:val="232613DC"/>
    <w:rsid w:val="2C1D3450"/>
    <w:rsid w:val="325303CE"/>
    <w:rsid w:val="3E0D369D"/>
    <w:rsid w:val="576B0C0D"/>
    <w:rsid w:val="5AB30F76"/>
    <w:rsid w:val="74CD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7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2021-09-26T07:25:00Z</dcterms:created>
  <dc:creator>shiyinru</dc:creator>
  <cp:lastModifiedBy>shiyinru</cp:lastModifiedBy>
  <cp:lastPrinted>2021-09-26T08:21:15Z</cp:lastPrinted>
  <dcterms:modified xsi:type="dcterms:W3CDTF">2021-09-26T08:25:13Z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86A7652B48F249109EF54209891AB30D</vt:lpwstr>
  </property>
</Properties>
</file>