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96D" w:rsidRDefault="0059596D" w:rsidP="0059596D">
      <w:pPr>
        <w:spacing w:line="48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2</w:t>
      </w:r>
    </w:p>
    <w:p w:rsidR="0059596D" w:rsidRDefault="0059596D" w:rsidP="0059596D">
      <w:pPr>
        <w:spacing w:line="48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</w:p>
    <w:p w:rsidR="0059596D" w:rsidRDefault="0059596D" w:rsidP="0059596D">
      <w:pPr>
        <w:spacing w:line="48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proofErr w:type="gramStart"/>
      <w:r>
        <w:rPr>
          <w:rFonts w:ascii="Times New Roman" w:eastAsia="方正小标宋_GBK" w:hAnsi="Times New Roman" w:cs="Times New Roman"/>
          <w:sz w:val="44"/>
          <w:szCs w:val="44"/>
        </w:rPr>
        <w:t>镇江新区</w:t>
      </w:r>
      <w:proofErr w:type="gramEnd"/>
      <w:r>
        <w:rPr>
          <w:rFonts w:ascii="Times New Roman" w:eastAsia="方正小标宋_GBK" w:hAnsi="Times New Roman" w:cs="Times New Roman"/>
          <w:sz w:val="44"/>
          <w:szCs w:val="44"/>
        </w:rPr>
        <w:t>“</w:t>
      </w:r>
      <w:r>
        <w:rPr>
          <w:rFonts w:ascii="Times New Roman" w:eastAsia="方正小标宋_GBK" w:hAnsi="Times New Roman" w:cs="Times New Roman"/>
          <w:sz w:val="44"/>
          <w:szCs w:val="44"/>
        </w:rPr>
        <w:t>两新</w:t>
      </w:r>
      <w:r>
        <w:rPr>
          <w:rFonts w:ascii="Times New Roman" w:eastAsia="方正小标宋_GBK" w:hAnsi="Times New Roman" w:cs="Times New Roman"/>
          <w:sz w:val="44"/>
          <w:szCs w:val="44"/>
        </w:rPr>
        <w:t>”</w:t>
      </w:r>
      <w:r>
        <w:rPr>
          <w:rFonts w:ascii="Times New Roman" w:eastAsia="方正小标宋_GBK" w:hAnsi="Times New Roman" w:cs="Times New Roman"/>
          <w:sz w:val="44"/>
          <w:szCs w:val="44"/>
        </w:rPr>
        <w:t>工委社会化党务专干</w:t>
      </w:r>
    </w:p>
    <w:p w:rsidR="0059596D" w:rsidRDefault="0059596D" w:rsidP="0059596D">
      <w:pPr>
        <w:spacing w:line="480" w:lineRule="exact"/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招聘岗位表</w:t>
      </w:r>
    </w:p>
    <w:p w:rsidR="0059596D" w:rsidRDefault="0059596D" w:rsidP="0059596D">
      <w:pPr>
        <w:spacing w:line="480" w:lineRule="exact"/>
        <w:rPr>
          <w:rFonts w:ascii="Times New Roman" w:eastAsia="黑体" w:hAnsi="Times New Roman" w:cs="Times New Roman"/>
          <w:color w:val="000000" w:themeColor="text1"/>
        </w:rPr>
      </w:pPr>
    </w:p>
    <w:tbl>
      <w:tblPr>
        <w:tblW w:w="9146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479"/>
        <w:gridCol w:w="1323"/>
        <w:gridCol w:w="1222"/>
        <w:gridCol w:w="1144"/>
        <w:gridCol w:w="2172"/>
        <w:gridCol w:w="1806"/>
      </w:tblGrid>
      <w:tr w:rsidR="0059596D" w:rsidTr="004915FF">
        <w:trPr>
          <w:trHeight w:val="634"/>
          <w:jc w:val="center"/>
        </w:trPr>
        <w:tc>
          <w:tcPr>
            <w:tcW w:w="14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56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</w:rPr>
              <w:t>职位名称</w:t>
            </w:r>
          </w:p>
        </w:tc>
        <w:tc>
          <w:tcPr>
            <w:tcW w:w="13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56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</w:rPr>
              <w:t>招聘人数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56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</w:rPr>
              <w:t>职位代码</w:t>
            </w:r>
          </w:p>
        </w:tc>
        <w:tc>
          <w:tcPr>
            <w:tcW w:w="11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56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</w:rPr>
              <w:t>开考比例</w:t>
            </w:r>
          </w:p>
        </w:tc>
        <w:tc>
          <w:tcPr>
            <w:tcW w:w="21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56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</w:rPr>
              <w:t>专业</w:t>
            </w:r>
          </w:p>
        </w:tc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56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</w:rPr>
              <w:t>工作地点</w:t>
            </w:r>
          </w:p>
        </w:tc>
      </w:tr>
      <w:tr w:rsidR="0059596D" w:rsidTr="004915FF">
        <w:trPr>
          <w:jc w:val="center"/>
        </w:trPr>
        <w:tc>
          <w:tcPr>
            <w:tcW w:w="14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镇江新区</w:t>
            </w:r>
            <w:proofErr w:type="gramEnd"/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两新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工委党务专干</w:t>
            </w:r>
          </w:p>
        </w:tc>
        <w:tc>
          <w:tcPr>
            <w:tcW w:w="13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01</w:t>
            </w:r>
          </w:p>
        </w:tc>
        <w:tc>
          <w:tcPr>
            <w:tcW w:w="11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1:3</w:t>
            </w:r>
          </w:p>
        </w:tc>
        <w:tc>
          <w:tcPr>
            <w:tcW w:w="21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中文文秘类、法律类、社会政治类、经济类、公共管理类、工商管理类</w:t>
            </w:r>
          </w:p>
        </w:tc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金港大道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98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号</w:t>
            </w:r>
            <w:proofErr w:type="gramStart"/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镇江新区</w:t>
            </w:r>
            <w:proofErr w:type="gramEnd"/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党工委组织部</w:t>
            </w:r>
          </w:p>
        </w:tc>
      </w:tr>
      <w:tr w:rsidR="0059596D" w:rsidTr="004915FF">
        <w:trPr>
          <w:jc w:val="center"/>
        </w:trPr>
        <w:tc>
          <w:tcPr>
            <w:tcW w:w="14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大路镇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两新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党务专干</w:t>
            </w:r>
          </w:p>
        </w:tc>
        <w:tc>
          <w:tcPr>
            <w:tcW w:w="13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02</w:t>
            </w:r>
          </w:p>
        </w:tc>
        <w:tc>
          <w:tcPr>
            <w:tcW w:w="11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1:3</w:t>
            </w:r>
          </w:p>
        </w:tc>
        <w:tc>
          <w:tcPr>
            <w:tcW w:w="21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中文文秘类、法律类、社会政治类、经济类、公共管理类、工商管理类、电子信息类</w:t>
            </w:r>
          </w:p>
        </w:tc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圌</w:t>
            </w:r>
            <w:proofErr w:type="gramEnd"/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峰路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109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号大路镇人民政府</w:t>
            </w:r>
          </w:p>
        </w:tc>
      </w:tr>
      <w:tr w:rsidR="0059596D" w:rsidTr="004915FF">
        <w:trPr>
          <w:jc w:val="center"/>
        </w:trPr>
        <w:tc>
          <w:tcPr>
            <w:tcW w:w="14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姚桥镇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两新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党务专干</w:t>
            </w:r>
          </w:p>
        </w:tc>
        <w:tc>
          <w:tcPr>
            <w:tcW w:w="13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03</w:t>
            </w:r>
          </w:p>
        </w:tc>
        <w:tc>
          <w:tcPr>
            <w:tcW w:w="11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1:3</w:t>
            </w:r>
          </w:p>
        </w:tc>
        <w:tc>
          <w:tcPr>
            <w:tcW w:w="21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黑体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中文文秘类、法律类、社会政治类、经济类、公共管理类、工商管理类</w:t>
            </w:r>
          </w:p>
        </w:tc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中兴路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12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号姚桥镇人民政府</w:t>
            </w:r>
          </w:p>
        </w:tc>
      </w:tr>
      <w:tr w:rsidR="0059596D" w:rsidTr="004915FF">
        <w:trPr>
          <w:jc w:val="center"/>
        </w:trPr>
        <w:tc>
          <w:tcPr>
            <w:tcW w:w="14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镇江新区</w:t>
            </w:r>
            <w:proofErr w:type="gramEnd"/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新材料产业园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“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两新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”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党务专干</w:t>
            </w:r>
          </w:p>
        </w:tc>
        <w:tc>
          <w:tcPr>
            <w:tcW w:w="13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04</w:t>
            </w:r>
          </w:p>
        </w:tc>
        <w:tc>
          <w:tcPr>
            <w:tcW w:w="11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1:3</w:t>
            </w:r>
          </w:p>
        </w:tc>
        <w:tc>
          <w:tcPr>
            <w:tcW w:w="21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 w:hint="eastAsia"/>
                <w:color w:val="000000" w:themeColor="text1"/>
                <w:kern w:val="0"/>
                <w:sz w:val="28"/>
                <w:szCs w:val="28"/>
              </w:rPr>
              <w:t>中文文秘类、法律类、社会政治类、经济类、公共管理类、工商管理类、统计类</w:t>
            </w:r>
          </w:p>
        </w:tc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596D" w:rsidRDefault="0059596D" w:rsidP="004915FF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金港大道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180</w:t>
            </w:r>
            <w:r>
              <w:rPr>
                <w:rFonts w:ascii="Times New Roman" w:eastAsia="方正仿宋_GBK" w:hAnsi="Times New Roman" w:cs="Times New Roman"/>
                <w:color w:val="000000" w:themeColor="text1"/>
                <w:kern w:val="0"/>
                <w:sz w:val="28"/>
                <w:szCs w:val="28"/>
              </w:rPr>
              <w:t>号新材料产业园管理办公室</w:t>
            </w:r>
          </w:p>
        </w:tc>
      </w:tr>
    </w:tbl>
    <w:p w:rsidR="0059596D" w:rsidRDefault="0059596D" w:rsidP="0059596D">
      <w:pPr>
        <w:spacing w:line="560" w:lineRule="exact"/>
        <w:rPr>
          <w:rFonts w:ascii="Times New Roman" w:eastAsia="方正仿宋_GBK" w:hAnsi="Times New Roman" w:cs="Times New Roman"/>
          <w:sz w:val="24"/>
          <w:szCs w:val="24"/>
        </w:rPr>
      </w:pPr>
    </w:p>
    <w:p w:rsidR="0059596D" w:rsidRDefault="0059596D" w:rsidP="0059596D">
      <w:pPr>
        <w:spacing w:line="560" w:lineRule="exact"/>
        <w:rPr>
          <w:rFonts w:ascii="Times New Roman" w:eastAsia="方正仿宋_GBK" w:hAnsi="Times New Roman" w:cs="Times New Roman"/>
          <w:sz w:val="24"/>
          <w:szCs w:val="24"/>
        </w:rPr>
      </w:pPr>
    </w:p>
    <w:p w:rsidR="0059596D" w:rsidRDefault="0059596D" w:rsidP="0059596D">
      <w:pPr>
        <w:spacing w:line="560" w:lineRule="exact"/>
        <w:rPr>
          <w:rFonts w:ascii="Times New Roman" w:eastAsia="方正仿宋_GBK" w:hAnsi="Times New Roman" w:cs="Times New Roman"/>
          <w:sz w:val="24"/>
          <w:szCs w:val="24"/>
        </w:rPr>
      </w:pPr>
    </w:p>
    <w:p w:rsidR="0059596D" w:rsidRDefault="0059596D" w:rsidP="0059596D">
      <w:pPr>
        <w:pStyle w:val="a0"/>
        <w:ind w:firstLine="480"/>
        <w:rPr>
          <w:rFonts w:ascii="Times New Roman" w:eastAsia="方正仿宋_GBK" w:hAnsi="Times New Roman" w:cs="Times New Roman"/>
          <w:sz w:val="24"/>
          <w:szCs w:val="24"/>
        </w:rPr>
      </w:pPr>
    </w:p>
    <w:p w:rsidR="00A55DB7" w:rsidRPr="0059596D" w:rsidRDefault="00A55DB7"/>
    <w:sectPr w:rsidR="00A55DB7" w:rsidRPr="0059596D" w:rsidSect="00A55D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596D"/>
    <w:rsid w:val="0059596D"/>
    <w:rsid w:val="00A55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59596D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Char"/>
    <w:qFormat/>
    <w:rsid w:val="0059596D"/>
    <w:pPr>
      <w:ind w:firstLineChars="200" w:firstLine="880"/>
    </w:pPr>
  </w:style>
  <w:style w:type="character" w:customStyle="1" w:styleId="Char">
    <w:name w:val="正文文本 Char"/>
    <w:basedOn w:val="a1"/>
    <w:link w:val="a0"/>
    <w:rsid w:val="005959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12333</dc:creator>
  <cp:lastModifiedBy>12333</cp:lastModifiedBy>
  <cp:revision>1</cp:revision>
  <dcterms:created xsi:type="dcterms:W3CDTF">2021-09-18T04:50:00Z</dcterms:created>
  <dcterms:modified xsi:type="dcterms:W3CDTF">2021-09-18T04:50:00Z</dcterms:modified>
</cp:coreProperties>
</file>