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28" w:beforeAutospacing="0" w:after="422" w:afterAutospacing="0" w:line="525" w:lineRule="atLeast"/>
        <w:ind w:left="300" w:right="300" w:firstLine="420"/>
        <w:jc w:val="both"/>
      </w:pPr>
      <w:r>
        <w:rPr>
          <w:rFonts w:hint="eastAsia" w:ascii="宋体" w:hAnsi="宋体" w:eastAsia="宋体" w:cs="宋体"/>
          <w:color w:val="4C4C4C"/>
          <w:sz w:val="27"/>
          <w:szCs w:val="27"/>
        </w:rPr>
        <w:t>按照《连云港迅途交通建设工程有限公司2021年公开招聘工作人员公告》规定，现公布连云港迅途交通建设工程有限公司</w:t>
      </w:r>
      <w:bookmarkStart w:id="0" w:name="_GoBack"/>
      <w:r>
        <w:rPr>
          <w:rFonts w:hint="eastAsia" w:ascii="宋体" w:hAnsi="宋体" w:eastAsia="宋体" w:cs="宋体"/>
          <w:color w:val="4C4C4C"/>
          <w:sz w:val="27"/>
          <w:szCs w:val="27"/>
        </w:rPr>
        <w:t>2021年公开招聘工作人员总账岗位、成本控制师岗位的面试成绩及入围体检人员名单</w:t>
      </w:r>
      <w:bookmarkEnd w:id="0"/>
      <w:r>
        <w:rPr>
          <w:rFonts w:hint="eastAsia" w:ascii="宋体" w:hAnsi="宋体" w:eastAsia="宋体" w:cs="宋体"/>
          <w:color w:val="4C4C4C"/>
          <w:sz w:val="27"/>
          <w:szCs w:val="27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528" w:beforeAutospacing="0" w:after="422" w:afterAutospacing="0" w:line="525" w:lineRule="atLeast"/>
        <w:ind w:left="300" w:right="300" w:firstLine="420"/>
        <w:jc w:val="both"/>
      </w:pPr>
      <w:r>
        <w:rPr>
          <w:rFonts w:hint="eastAsia" w:ascii="宋体" w:hAnsi="宋体" w:eastAsia="宋体" w:cs="宋体"/>
          <w:color w:val="4C4C4C"/>
          <w:sz w:val="27"/>
          <w:szCs w:val="27"/>
          <w:bdr w:val="none" w:color="auto" w:sz="0" w:space="0"/>
        </w:rPr>
        <w:drawing>
          <wp:inline distT="0" distB="0" distL="114300" distR="114300">
            <wp:extent cx="5848350" cy="300037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05CD2"/>
    <w:rsid w:val="02EE7610"/>
    <w:rsid w:val="02FE1953"/>
    <w:rsid w:val="05DF6EFC"/>
    <w:rsid w:val="1EE45AB1"/>
    <w:rsid w:val="23101C44"/>
    <w:rsid w:val="2FFB4802"/>
    <w:rsid w:val="3BEF1188"/>
    <w:rsid w:val="431763F2"/>
    <w:rsid w:val="4B41615C"/>
    <w:rsid w:val="4EAF5D54"/>
    <w:rsid w:val="5EA8466E"/>
    <w:rsid w:val="606F7926"/>
    <w:rsid w:val="60CC35F5"/>
    <w:rsid w:val="620A0AF5"/>
    <w:rsid w:val="73F0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4C4C4C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2021-08-11T01:13:00Z</dcterms:created>
  <dc:creator>猪笨笨@</dc:creator>
  <cp:lastModifiedBy>猪笨笨@</cp:lastModifiedBy>
  <dcterms:modified xsi:type="dcterms:W3CDTF">2021-08-11T05:24:25Z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681F2EB2C6C44E74A1D216D1D2082E02</vt:lpwstr>
  </property>
</Properties>
</file>