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80" w:lineRule="exact"/>
        <w:rPr>
          <w:rFonts w:ascii="方正仿宋_GBK" w:hAnsi="黑体" w:eastAsia="方正仿宋_GBK" w:cs="Times New Roman"/>
          <w:spacing w:val="-10"/>
          <w:sz w:val="32"/>
          <w:szCs w:val="32"/>
        </w:rPr>
      </w:pPr>
      <w:r>
        <w:rPr>
          <w:rFonts w:hint="eastAsia" w:ascii="方正仿宋_GBK" w:hAnsi="黑体" w:eastAsia="方正仿宋_GBK" w:cs="Times New Roman"/>
          <w:spacing w:val="-10"/>
          <w:sz w:val="32"/>
          <w:szCs w:val="32"/>
        </w:rPr>
        <w:t>附件</w:t>
      </w:r>
    </w:p>
    <w:p>
      <w:pPr>
        <w:spacing w:line="520" w:lineRule="exact"/>
        <w:ind w:firstLine="1890" w:firstLineChars="450"/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  <w:t>公开</w:t>
      </w:r>
      <w:r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  <w:lang w:eastAsia="zh-CN"/>
        </w:rPr>
        <w:t>选调</w:t>
      </w:r>
      <w:r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  <w:t>个人报名表</w:t>
      </w:r>
    </w:p>
    <w:p>
      <w:pPr>
        <w:spacing w:line="520" w:lineRule="exact"/>
        <w:rPr>
          <w:rFonts w:ascii="方正仿宋_GBK" w:hAnsi="Times New Roman" w:eastAsia="方正仿宋_GBK" w:cs="Times New Roman"/>
          <w:spacing w:val="-10"/>
          <w:sz w:val="44"/>
          <w:szCs w:val="44"/>
        </w:rPr>
      </w:pPr>
    </w:p>
    <w:tbl>
      <w:tblPr>
        <w:tblStyle w:val="3"/>
        <w:tblW w:w="94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080"/>
        <w:gridCol w:w="180"/>
        <w:gridCol w:w="1213"/>
        <w:gridCol w:w="407"/>
        <w:gridCol w:w="1070"/>
        <w:gridCol w:w="370"/>
        <w:gridCol w:w="1018"/>
        <w:gridCol w:w="422"/>
        <w:gridCol w:w="907"/>
        <w:gridCol w:w="17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出生年月（   岁）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生 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术职务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有何专长</w:t>
            </w:r>
          </w:p>
        </w:tc>
        <w:tc>
          <w:tcPr>
            <w:tcW w:w="2717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4072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5" w:type="dxa"/>
            <w:vMerge w:val="continue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407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现任单位职务</w:t>
            </w:r>
          </w:p>
        </w:tc>
        <w:tc>
          <w:tcPr>
            <w:tcW w:w="32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编制所在单位及性质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移动电话</w:t>
            </w:r>
          </w:p>
        </w:tc>
        <w:tc>
          <w:tcPr>
            <w:tcW w:w="32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  <w:jc w:val="center"/>
        </w:trPr>
        <w:tc>
          <w:tcPr>
            <w:tcW w:w="10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8392" w:type="dxa"/>
            <w:gridSpan w:val="10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（从高中阶段填起）</w:t>
            </w:r>
          </w:p>
        </w:tc>
      </w:tr>
    </w:tbl>
    <w:tbl>
      <w:tblPr>
        <w:tblStyle w:val="3"/>
        <w:tblpPr w:leftFromText="180" w:rightFromText="180" w:vertAnchor="page" w:horzAnchor="margin" w:tblpXSpec="center" w:tblpY="1589"/>
        <w:tblW w:w="93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960"/>
        <w:gridCol w:w="1160"/>
        <w:gridCol w:w="900"/>
        <w:gridCol w:w="45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年度考核结果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2018年度：　　　　　2019年度：　　　　　2020年度：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 谓</w:t>
            </w: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1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45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2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5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2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5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2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5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2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5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2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5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2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6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50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本人承诺</w:t>
            </w:r>
          </w:p>
        </w:tc>
        <w:tc>
          <w:tcPr>
            <w:tcW w:w="854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本人承诺所填内容全部真实，符合报名资格条件。本人签名：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　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所在单位意见</w:t>
            </w:r>
          </w:p>
        </w:tc>
        <w:tc>
          <w:tcPr>
            <w:tcW w:w="854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2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2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2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60" w:lineRule="exact"/>
              <w:ind w:firstLine="6600" w:firstLineChars="2750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spacing w:line="260" w:lineRule="exact"/>
              <w:ind w:firstLine="6600" w:firstLineChars="2750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资格审查结果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60" w:lineRule="exact"/>
              <w:ind w:firstLine="6600" w:firstLineChars="2750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00" w:lineRule="exac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说明：1．此表正反打印，由本人填写，粘贴近期免冠彩照。</w:t>
      </w:r>
    </w:p>
    <w:p>
      <w:pPr>
        <w:spacing w:line="280" w:lineRule="exact"/>
        <w:ind w:firstLine="651" w:firstLineChars="31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</w:rPr>
        <w:t>2．资格审查时本人须到场，提供2张近期2寸正面免冠彩色照片以及身份证、学历证书、任职证明、年度考核等次等有关材料原件和复印件。资格审查地点设在区信访局综合科。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227FD"/>
    <w:rsid w:val="1D12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2021-04-25T09:08:00Z</dcterms:created>
  <dc:creator>Administrator</dc:creator>
  <cp:lastModifiedBy>Administrator</cp:lastModifiedBy>
  <dcterms:modified xsi:type="dcterms:W3CDTF">2021-04-25T09:09:12Z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0A66FBD70B054853ABE70065B23E2E6E</vt:lpwstr>
  </property>
</Properties>
</file>