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A57" w:rsidRDefault="005E4A57" w:rsidP="005E4A57">
      <w:pPr>
        <w:jc w:val="left"/>
        <w:rPr>
          <w:rFonts w:ascii="楷体" w:eastAsia="楷体" w:hAnsi="楷体" w:hint="eastAsia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附件1：</w:t>
      </w:r>
    </w:p>
    <w:p w:rsidR="005E4A57" w:rsidRDefault="005E4A57" w:rsidP="005E4A57">
      <w:pPr>
        <w:jc w:val="center"/>
        <w:rPr>
          <w:rFonts w:ascii="方正小标宋简体" w:eastAsia="方正小标宋简体" w:hAnsi="方正小标宋简体" w:cs="方正小标宋简体" w:hint="eastAsia"/>
          <w:sz w:val="36"/>
          <w:szCs w:val="36"/>
        </w:rPr>
      </w:pPr>
    </w:p>
    <w:p w:rsidR="005E4A57" w:rsidRDefault="005E4A57" w:rsidP="005E4A57">
      <w:pPr>
        <w:jc w:val="center"/>
        <w:rPr>
          <w:rFonts w:ascii="方正小标宋简体" w:eastAsia="方正小标宋简体" w:hAnsi="方正小标宋简体" w:cs="方正小标宋简体" w:hint="eastAsia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2018年建湖县司法局公开招聘岗位表</w:t>
      </w:r>
    </w:p>
    <w:p w:rsidR="005E4A57" w:rsidRDefault="005E4A57" w:rsidP="005E4A57">
      <w:pPr>
        <w:jc w:val="left"/>
        <w:rPr>
          <w:rFonts w:ascii="楷体" w:eastAsia="楷体" w:hAnsi="楷体" w:hint="eastAsia"/>
          <w:sz w:val="28"/>
          <w:szCs w:val="28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53"/>
        <w:gridCol w:w="1592"/>
        <w:gridCol w:w="1533"/>
        <w:gridCol w:w="1500"/>
        <w:gridCol w:w="585"/>
        <w:gridCol w:w="1410"/>
        <w:gridCol w:w="1560"/>
      </w:tblGrid>
      <w:tr w:rsidR="005E4A57" w:rsidTr="00374AD2">
        <w:trPr>
          <w:trHeight w:val="408"/>
        </w:trPr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A57" w:rsidRDefault="005E4A57" w:rsidP="00374AD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/>
              </w:rPr>
              <w:t>岗位</w:t>
            </w: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/>
              </w:rPr>
              <w:br/>
              <w:t>代码</w:t>
            </w:r>
          </w:p>
        </w:tc>
        <w:tc>
          <w:tcPr>
            <w:tcW w:w="1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A57" w:rsidRDefault="005E4A57" w:rsidP="00374AD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/>
              </w:rPr>
              <w:t>主管部门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A57" w:rsidRDefault="005E4A57" w:rsidP="00374AD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/>
              </w:rPr>
              <w:t>招聘单位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A57" w:rsidRDefault="005E4A57" w:rsidP="00374AD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/>
              </w:rPr>
              <w:t>招聘岗位</w:t>
            </w:r>
          </w:p>
        </w:tc>
        <w:tc>
          <w:tcPr>
            <w:tcW w:w="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A57" w:rsidRDefault="005E4A57" w:rsidP="00374AD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/>
              </w:rPr>
              <w:t>招聘</w:t>
            </w: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/>
              </w:rPr>
              <w:br/>
              <w:t>计划数</w:t>
            </w: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A57" w:rsidRDefault="005E4A57" w:rsidP="00374AD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/>
              </w:rPr>
              <w:t>服务年限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E4A57" w:rsidRDefault="005E4A57" w:rsidP="00374AD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/>
              </w:rPr>
            </w:pPr>
          </w:p>
          <w:p w:rsidR="005E4A57" w:rsidRDefault="005E4A57" w:rsidP="00374AD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/>
              </w:rPr>
              <w:t>其他要求</w:t>
            </w:r>
          </w:p>
        </w:tc>
      </w:tr>
      <w:tr w:rsidR="005E4A57" w:rsidTr="00374AD2">
        <w:trPr>
          <w:trHeight w:val="408"/>
        </w:trPr>
        <w:tc>
          <w:tcPr>
            <w:tcW w:w="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A57" w:rsidRDefault="005E4A57" w:rsidP="00374AD2">
            <w:pPr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 w:val="24"/>
              </w:rPr>
            </w:pPr>
          </w:p>
        </w:tc>
        <w:tc>
          <w:tcPr>
            <w:tcW w:w="1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A57" w:rsidRDefault="005E4A57" w:rsidP="00374AD2">
            <w:pPr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 w:val="24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A57" w:rsidRDefault="005E4A57" w:rsidP="00374AD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/>
              </w:rPr>
              <w:t>名  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A57" w:rsidRDefault="005E4A57" w:rsidP="00374AD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  <w:lang/>
              </w:rPr>
              <w:t>岗位名称</w:t>
            </w:r>
          </w:p>
        </w:tc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A57" w:rsidRDefault="005E4A57" w:rsidP="00374AD2">
            <w:pPr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 w:val="24"/>
              </w:rPr>
            </w:pPr>
          </w:p>
        </w:tc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A57" w:rsidRDefault="005E4A57" w:rsidP="00374AD2">
            <w:pPr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A57" w:rsidRDefault="005E4A57" w:rsidP="00374AD2">
            <w:pPr>
              <w:rPr>
                <w:rFonts w:ascii="仿宋_GB2312" w:eastAsia="仿宋_GB2312" w:hAnsi="仿宋_GB2312" w:cs="仿宋_GB2312" w:hint="eastAsia"/>
                <w:b/>
                <w:color w:val="000000"/>
                <w:sz w:val="24"/>
              </w:rPr>
            </w:pPr>
          </w:p>
        </w:tc>
      </w:tr>
      <w:tr w:rsidR="005E4A57" w:rsidTr="00374AD2">
        <w:trPr>
          <w:trHeight w:val="591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A57" w:rsidRDefault="005E4A57" w:rsidP="00374AD2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001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A57" w:rsidRDefault="005E4A57" w:rsidP="00374AD2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建湖县司法局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A57" w:rsidRDefault="005E4A57" w:rsidP="00374AD2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上冈司法所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A57" w:rsidRDefault="005E4A57" w:rsidP="00374AD2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社区矫正社工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A57" w:rsidRDefault="005E4A57" w:rsidP="00374AD2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3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A57" w:rsidRDefault="005E4A57" w:rsidP="00374AD2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不少于3年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E4A57" w:rsidRDefault="005E4A57" w:rsidP="00374AD2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</w:pPr>
          </w:p>
          <w:p w:rsidR="005E4A57" w:rsidRDefault="005E4A57" w:rsidP="00374AD2">
            <w:pPr>
              <w:widowControl/>
              <w:spacing w:line="480" w:lineRule="exact"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具有运用电脑进行文字处理、制表、网上信息填报等电脑操作技能。</w:t>
            </w:r>
          </w:p>
        </w:tc>
      </w:tr>
      <w:tr w:rsidR="005E4A57" w:rsidTr="00374AD2">
        <w:trPr>
          <w:trHeight w:val="665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A57" w:rsidRDefault="005E4A57" w:rsidP="00374AD2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002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A57" w:rsidRDefault="005E4A57" w:rsidP="00374AD2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建湖县司法局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A57" w:rsidRDefault="005E4A57" w:rsidP="00374AD2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上冈司法所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A57" w:rsidRDefault="005E4A57" w:rsidP="00374AD2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安置帮教社工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A57" w:rsidRDefault="005E4A57" w:rsidP="00374AD2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A57" w:rsidRDefault="005E4A57" w:rsidP="00374AD2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不少于3年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4A57" w:rsidRDefault="005E4A57" w:rsidP="00374AD2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</w:pPr>
          </w:p>
        </w:tc>
      </w:tr>
      <w:tr w:rsidR="005E4A57" w:rsidTr="00374AD2">
        <w:trPr>
          <w:trHeight w:val="591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A57" w:rsidRDefault="005E4A57" w:rsidP="00374AD2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003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A57" w:rsidRDefault="005E4A57" w:rsidP="00374AD2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建湖县司法局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A57" w:rsidRDefault="005E4A57" w:rsidP="00374AD2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上冈司法所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A57" w:rsidRDefault="005E4A57" w:rsidP="00374AD2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专职调解员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A57" w:rsidRDefault="005E4A57" w:rsidP="00374AD2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A57" w:rsidRDefault="005E4A57" w:rsidP="00374AD2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不少于2年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4A57" w:rsidRDefault="005E4A57" w:rsidP="00374AD2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</w:pPr>
          </w:p>
        </w:tc>
      </w:tr>
      <w:tr w:rsidR="005E4A57" w:rsidTr="00374AD2">
        <w:trPr>
          <w:trHeight w:val="591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A57" w:rsidRDefault="005E4A57" w:rsidP="00374AD2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004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A57" w:rsidRDefault="005E4A57" w:rsidP="00374AD2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建湖县司法局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A57" w:rsidRDefault="005E4A57" w:rsidP="00374AD2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庆丰司法所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A57" w:rsidRDefault="005E4A57" w:rsidP="00374AD2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社区矫正社工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A57" w:rsidRDefault="005E4A57" w:rsidP="00374AD2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A57" w:rsidRDefault="005E4A57" w:rsidP="00374AD2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不少于3年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4A57" w:rsidRDefault="005E4A57" w:rsidP="00374AD2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</w:pPr>
          </w:p>
        </w:tc>
      </w:tr>
      <w:tr w:rsidR="005E4A57" w:rsidTr="00374AD2">
        <w:trPr>
          <w:trHeight w:val="591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A57" w:rsidRDefault="005E4A57" w:rsidP="00374AD2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005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A57" w:rsidRDefault="005E4A57" w:rsidP="00374AD2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建湖县司法局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A57" w:rsidRDefault="005E4A57" w:rsidP="00374AD2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庆丰司法所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A57" w:rsidRDefault="005E4A57" w:rsidP="00374AD2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安置帮教社工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A57" w:rsidRDefault="005E4A57" w:rsidP="00374AD2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A57" w:rsidRDefault="005E4A57" w:rsidP="00374AD2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不少于3年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4A57" w:rsidRDefault="005E4A57" w:rsidP="00374AD2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</w:pPr>
          </w:p>
        </w:tc>
      </w:tr>
      <w:tr w:rsidR="005E4A57" w:rsidTr="00374AD2">
        <w:trPr>
          <w:trHeight w:val="591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A57" w:rsidRDefault="005E4A57" w:rsidP="00374AD2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006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A57" w:rsidRDefault="005E4A57" w:rsidP="00374AD2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建湖县司法局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A57" w:rsidRDefault="005E4A57" w:rsidP="00374AD2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庆丰司法所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A57" w:rsidRDefault="005E4A57" w:rsidP="00374AD2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专职调解员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A57" w:rsidRDefault="005E4A57" w:rsidP="00374AD2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A57" w:rsidRDefault="005E4A57" w:rsidP="00374AD2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不少于2年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4A57" w:rsidRDefault="005E4A57" w:rsidP="00374AD2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</w:pPr>
          </w:p>
        </w:tc>
      </w:tr>
      <w:tr w:rsidR="005E4A57" w:rsidTr="00374AD2">
        <w:trPr>
          <w:trHeight w:val="591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A57" w:rsidRDefault="005E4A57" w:rsidP="00374AD2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007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A57" w:rsidRDefault="005E4A57" w:rsidP="00374AD2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建湖县司法局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A57" w:rsidRDefault="005E4A57" w:rsidP="00374AD2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九龙口司法所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A57" w:rsidRDefault="005E4A57" w:rsidP="00374AD2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社区矫正社工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A57" w:rsidRDefault="005E4A57" w:rsidP="00374AD2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A57" w:rsidRDefault="005E4A57" w:rsidP="00374AD2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不少于3年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4A57" w:rsidRDefault="005E4A57" w:rsidP="00374AD2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</w:pPr>
          </w:p>
        </w:tc>
      </w:tr>
      <w:tr w:rsidR="005E4A57" w:rsidTr="00374AD2">
        <w:trPr>
          <w:trHeight w:val="591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A57" w:rsidRDefault="005E4A57" w:rsidP="00374AD2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008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A57" w:rsidRDefault="005E4A57" w:rsidP="00374AD2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建湖县司法局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A57" w:rsidRDefault="005E4A57" w:rsidP="00374AD2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九龙口司法所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A57" w:rsidRDefault="005E4A57" w:rsidP="00374AD2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安置帮教社工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A57" w:rsidRDefault="005E4A57" w:rsidP="00374AD2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A57" w:rsidRDefault="005E4A57" w:rsidP="00374AD2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不少于3年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E4A57" w:rsidRDefault="005E4A57" w:rsidP="00374AD2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</w:pPr>
          </w:p>
        </w:tc>
      </w:tr>
      <w:tr w:rsidR="005E4A57" w:rsidTr="00374AD2">
        <w:trPr>
          <w:trHeight w:val="591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A57" w:rsidRDefault="005E4A57" w:rsidP="00374AD2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009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A57" w:rsidRDefault="005E4A57" w:rsidP="00374AD2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建湖县司法局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A57" w:rsidRDefault="005E4A57" w:rsidP="00374AD2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建阳司法所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A57" w:rsidRDefault="005E4A57" w:rsidP="00374AD2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安置帮教社工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A57" w:rsidRDefault="005E4A57" w:rsidP="00374AD2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A57" w:rsidRDefault="005E4A57" w:rsidP="00374AD2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不少于3年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E4A57" w:rsidRDefault="005E4A57" w:rsidP="00374AD2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</w:pPr>
          </w:p>
        </w:tc>
      </w:tr>
      <w:tr w:rsidR="005E4A57" w:rsidTr="00374AD2">
        <w:trPr>
          <w:trHeight w:val="591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A57" w:rsidRDefault="005E4A57" w:rsidP="00374AD2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010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A57" w:rsidRDefault="005E4A57" w:rsidP="00374AD2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建湖县司法局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A57" w:rsidRDefault="005E4A57" w:rsidP="00374AD2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颜单司法所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A57" w:rsidRDefault="005E4A57" w:rsidP="00374AD2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专职调解员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A57" w:rsidRDefault="005E4A57" w:rsidP="00374AD2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A57" w:rsidRDefault="005E4A57" w:rsidP="00374AD2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不少于2年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5E4A57" w:rsidRDefault="005E4A57" w:rsidP="00374AD2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</w:pPr>
          </w:p>
        </w:tc>
      </w:tr>
      <w:tr w:rsidR="005E4A57" w:rsidTr="00374AD2">
        <w:trPr>
          <w:trHeight w:val="591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A57" w:rsidRDefault="005E4A57" w:rsidP="00374AD2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011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A57" w:rsidRDefault="005E4A57" w:rsidP="00374AD2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建湖县司法局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A57" w:rsidRDefault="005E4A57" w:rsidP="00374AD2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沿河司法所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A57" w:rsidRDefault="005E4A57" w:rsidP="00374AD2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专职调解员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A57" w:rsidRDefault="005E4A57" w:rsidP="00374AD2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A57" w:rsidRDefault="005E4A57" w:rsidP="00374AD2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不少于2年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4A57" w:rsidRDefault="005E4A57" w:rsidP="00374AD2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</w:pPr>
          </w:p>
        </w:tc>
      </w:tr>
      <w:tr w:rsidR="005E4A57" w:rsidTr="00374AD2">
        <w:trPr>
          <w:trHeight w:val="603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A57" w:rsidRDefault="005E4A57" w:rsidP="00374AD2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012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A57" w:rsidRDefault="005E4A57" w:rsidP="00374AD2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建湖县司法局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A57" w:rsidRDefault="005E4A57" w:rsidP="00374AD2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芦沟司法所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A57" w:rsidRDefault="005E4A57" w:rsidP="00374AD2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专职调解员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A57" w:rsidRDefault="005E4A57" w:rsidP="00374AD2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A57" w:rsidRDefault="005E4A57" w:rsidP="00374AD2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不少于2年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A57" w:rsidRDefault="005E4A57" w:rsidP="00374AD2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</w:pPr>
          </w:p>
        </w:tc>
      </w:tr>
    </w:tbl>
    <w:p w:rsidR="00D748B2" w:rsidRDefault="00D748B2"/>
    <w:sectPr w:rsidR="00D748B2" w:rsidSect="00D748B2">
      <w:headerReference w:type="default" r:id="rId4"/>
      <w:footerReference w:type="default" r:id="rId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03AEE">
    <w:pPr>
      <w:pStyle w:val="a5"/>
      <w:rPr>
        <w:rStyle w:val="a3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1025" type="#_x0000_t202" style="position:absolute;margin-left:0;margin-top:0;width:2in;height:2in;z-index:251660288;mso-wrap-style:none;mso-position-horizontal:center;mso-position-horizontal-relative:margin" filled="f" stroked="f">
          <v:fill o:detectmouseclick="t"/>
          <v:textbox style="mso-fit-shape-to-text:t" inset="0,0,0,0">
            <w:txbxContent>
              <w:p w:rsidR="00000000" w:rsidRDefault="00203AEE">
                <w:pPr>
                  <w:pStyle w:val="a5"/>
                  <w:rPr>
                    <w:rFonts w:hint="eastAsia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5E4A57" w:rsidRPr="005E4A57">
                  <w:rPr>
                    <w:rFonts w:ascii="宋体" w:hAnsi="宋体" w:cs="宋体"/>
                    <w:noProof/>
                    <w:sz w:val="28"/>
                    <w:szCs w:val="28"/>
                    <w:lang w:val="en-US" w:eastAsia="zh-CN"/>
                  </w:rPr>
                  <w:t>1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  <w:p w:rsidR="00000000" w:rsidRDefault="00203AEE">
    <w:pPr>
      <w:pStyle w:val="a5"/>
      <w:rPr>
        <w:rStyle w:val="a3"/>
        <w:rFonts w:hint="eastAsia"/>
      </w:rPr>
    </w:pPr>
  </w:p>
  <w:p w:rsidR="00000000" w:rsidRDefault="00203AEE">
    <w:pPr>
      <w:pStyle w:val="a5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03AEE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5E4A57"/>
    <w:rsid w:val="00203AEE"/>
    <w:rsid w:val="005E4A57"/>
    <w:rsid w:val="0065159C"/>
    <w:rsid w:val="00D74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A5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5E4A57"/>
  </w:style>
  <w:style w:type="paragraph" w:styleId="a4">
    <w:name w:val="header"/>
    <w:basedOn w:val="a"/>
    <w:link w:val="Char"/>
    <w:rsid w:val="005E4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5E4A57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rsid w:val="005E4A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5E4A5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2018-10-09T07:59:00Z</dcterms:created>
  <dcterms:modified xsi:type="dcterms:W3CDTF">2018-10-09T07:59:00Z</dcterms:modified>
</cp:coreProperties>
</file>