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B91" w:rsidRDefault="00152B91" w:rsidP="00152B91">
      <w:pPr>
        <w:autoSpaceDN w:val="0"/>
        <w:snapToGrid w:val="0"/>
        <w:textAlignment w:val="baseline"/>
        <w:rPr>
          <w:rFonts w:ascii="仿宋_GB2312" w:hAnsi="华文中宋"/>
          <w:sz w:val="32"/>
          <w:szCs w:val="32"/>
        </w:rPr>
      </w:pPr>
      <w:r>
        <w:rPr>
          <w:rFonts w:ascii="仿宋_GB2312" w:hAnsi="华文中宋" w:hint="eastAsia"/>
          <w:sz w:val="32"/>
          <w:szCs w:val="32"/>
        </w:rPr>
        <w:t>附件2：</w:t>
      </w:r>
    </w:p>
    <w:p w:rsidR="00152B91" w:rsidRDefault="00152B91" w:rsidP="00152B91">
      <w:pPr>
        <w:autoSpaceDN w:val="0"/>
        <w:snapToGrid w:val="0"/>
        <w:textAlignment w:val="baseline"/>
        <w:rPr>
          <w:rFonts w:ascii="仿宋_GB2312" w:hAnsi="华文中宋"/>
          <w:sz w:val="32"/>
          <w:szCs w:val="32"/>
        </w:rPr>
      </w:pPr>
    </w:p>
    <w:p w:rsidR="00152B91" w:rsidRPr="00B23DD8" w:rsidRDefault="00152B91" w:rsidP="00152B91">
      <w:pPr>
        <w:autoSpaceDN w:val="0"/>
        <w:spacing w:afterLines="25"/>
        <w:jc w:val="center"/>
        <w:textAlignment w:val="baseline"/>
        <w:rPr>
          <w:rFonts w:ascii="华文中宋" w:eastAsia="华文中宋" w:hAnsi="华文中宋"/>
          <w:b/>
          <w:spacing w:val="20"/>
          <w:sz w:val="36"/>
          <w:szCs w:val="36"/>
        </w:rPr>
      </w:pPr>
      <w:r w:rsidRPr="00B23DD8">
        <w:rPr>
          <w:rFonts w:ascii="华文中宋" w:eastAsia="华文中宋" w:hAnsi="华文中宋" w:hint="eastAsia"/>
          <w:b/>
          <w:spacing w:val="20"/>
          <w:sz w:val="36"/>
          <w:szCs w:val="36"/>
        </w:rPr>
        <w:t>大学生村官表彰奖励量化计分标准</w:t>
      </w:r>
    </w:p>
    <w:p w:rsidR="00152B91" w:rsidRDefault="00152B91" w:rsidP="00152B91">
      <w:pPr>
        <w:widowControl/>
        <w:tabs>
          <w:tab w:val="left" w:pos="5100"/>
        </w:tabs>
        <w:rPr>
          <w:rFonts w:ascii="仿宋_GB2312" w:hAnsi="Times"/>
          <w:sz w:val="32"/>
          <w:szCs w:val="32"/>
        </w:rPr>
      </w:pPr>
    </w:p>
    <w:p w:rsidR="00152B91" w:rsidRDefault="00152B91" w:rsidP="00152B91">
      <w:pPr>
        <w:tabs>
          <w:tab w:val="left" w:pos="5100"/>
        </w:tabs>
        <w:overflowPunct w:val="0"/>
        <w:topLinePunct/>
        <w:ind w:firstLineChars="200" w:firstLine="640"/>
        <w:rPr>
          <w:rFonts w:ascii="仿宋_GB2312"/>
          <w:sz w:val="32"/>
          <w:szCs w:val="32"/>
        </w:rPr>
      </w:pPr>
      <w:r>
        <w:rPr>
          <w:rFonts w:ascii="仿宋_GB2312" w:hint="eastAsia"/>
          <w:sz w:val="32"/>
          <w:szCs w:val="32"/>
        </w:rPr>
        <w:t>首次获得省组织人事部门联合表彰和省劳动模范、优秀共产党员荣誉称号及省级以上表彰的计8分，每多获一次加计3分。</w:t>
      </w:r>
    </w:p>
    <w:p w:rsidR="00152B91" w:rsidRDefault="00152B91" w:rsidP="00152B91">
      <w:pPr>
        <w:tabs>
          <w:tab w:val="left" w:pos="5100"/>
        </w:tabs>
        <w:overflowPunct w:val="0"/>
        <w:topLinePunct/>
        <w:ind w:firstLineChars="200" w:firstLine="640"/>
        <w:rPr>
          <w:rFonts w:ascii="仿宋_GB2312"/>
          <w:sz w:val="32"/>
          <w:szCs w:val="32"/>
        </w:rPr>
      </w:pPr>
      <w:r>
        <w:rPr>
          <w:rFonts w:ascii="仿宋_GB2312" w:hint="eastAsia"/>
          <w:sz w:val="32"/>
          <w:szCs w:val="32"/>
        </w:rPr>
        <w:t>首次获得省辖市组织人事部门联合表彰和市劳动模范、优秀共产党员荣誉称号的计5分，每多获一次加计2分。</w:t>
      </w:r>
    </w:p>
    <w:p w:rsidR="00152B91" w:rsidRDefault="00152B91" w:rsidP="00152B91">
      <w:pPr>
        <w:tabs>
          <w:tab w:val="left" w:pos="5100"/>
        </w:tabs>
        <w:overflowPunct w:val="0"/>
        <w:topLinePunct/>
        <w:ind w:firstLineChars="200" w:firstLine="640"/>
        <w:rPr>
          <w:rFonts w:ascii="仿宋_GB2312"/>
          <w:sz w:val="32"/>
          <w:szCs w:val="32"/>
        </w:rPr>
      </w:pPr>
      <w:r>
        <w:rPr>
          <w:rFonts w:ascii="仿宋_GB2312" w:hint="eastAsia"/>
          <w:sz w:val="32"/>
          <w:szCs w:val="32"/>
        </w:rPr>
        <w:t>首次获得县（市、区）组织人事部门联合表彰和县（市、区）优秀共产党员荣誉称号的人员计3分，每多获一次加计1分。同时获得县级以上多个层次表彰奖励的，首次按最高层次计分。表彰奖励总分不超过15分。</w:t>
      </w:r>
    </w:p>
    <w:p w:rsidR="00152B91" w:rsidRDefault="00152B91" w:rsidP="00152B91">
      <w:pPr>
        <w:tabs>
          <w:tab w:val="left" w:pos="5100"/>
        </w:tabs>
        <w:overflowPunct w:val="0"/>
        <w:topLinePunct/>
        <w:ind w:firstLineChars="200" w:firstLine="640"/>
        <w:rPr>
          <w:rFonts w:ascii="仿宋_GB2312"/>
          <w:sz w:val="32"/>
          <w:szCs w:val="32"/>
        </w:rPr>
      </w:pPr>
      <w:r>
        <w:rPr>
          <w:rFonts w:ascii="仿宋_GB2312" w:hint="eastAsia"/>
          <w:sz w:val="32"/>
          <w:szCs w:val="32"/>
        </w:rPr>
        <w:t>每次年度考核优秀计2分；首次聘期考核优秀计6分，该聘期内年度考核优秀不计分。考核总分不超过10分。</w:t>
      </w:r>
    </w:p>
    <w:p w:rsidR="00B30DAB" w:rsidRDefault="00B30DAB" w:rsidP="00B30DAB">
      <w:pPr>
        <w:widowControl/>
        <w:jc w:val="left"/>
        <w:rPr>
          <w:rFonts w:ascii="仿宋_GB2312" w:hAnsi="华文中宋"/>
          <w:b/>
          <w:kern w:val="0"/>
          <w:sz w:val="32"/>
          <w:szCs w:val="32"/>
        </w:rPr>
        <w:sectPr w:rsidR="00B30DAB" w:rsidSect="003D78AE">
          <w:pgSz w:w="11906" w:h="16838" w:code="9"/>
          <w:pgMar w:top="2098" w:right="1531" w:bottom="1701" w:left="1531" w:header="1191" w:footer="1361" w:gutter="0"/>
          <w:cols w:space="425"/>
          <w:docGrid w:type="linesAndChars" w:linePitch="592" w:charSpace="3247"/>
        </w:sectPr>
      </w:pPr>
    </w:p>
    <w:p w:rsidR="00EA1F60" w:rsidRDefault="00EA1F60" w:rsidP="00972A87">
      <w:pPr>
        <w:autoSpaceDN w:val="0"/>
        <w:textAlignment w:val="baseline"/>
        <w:rPr>
          <w:rFonts w:ascii="仿宋_GB2312" w:hAnsi="华文中宋"/>
          <w:b/>
          <w:sz w:val="32"/>
          <w:szCs w:val="32"/>
        </w:rPr>
      </w:pPr>
    </w:p>
    <w:sectPr w:rsidR="00EA1F60" w:rsidSect="00073A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0F9B" w:rsidRDefault="00110F9B" w:rsidP="00FE08B5">
      <w:r>
        <w:separator/>
      </w:r>
    </w:p>
  </w:endnote>
  <w:endnote w:type="continuationSeparator" w:id="0">
    <w:p w:rsidR="00110F9B" w:rsidRDefault="00110F9B" w:rsidP="00FE08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0F9B" w:rsidRDefault="00110F9B" w:rsidP="00FE08B5">
      <w:r>
        <w:separator/>
      </w:r>
    </w:p>
  </w:footnote>
  <w:footnote w:type="continuationSeparator" w:id="0">
    <w:p w:rsidR="00110F9B" w:rsidRDefault="00110F9B" w:rsidP="00FE08B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577A8"/>
    <w:rsid w:val="00073AE0"/>
    <w:rsid w:val="000C0B1A"/>
    <w:rsid w:val="00110C8C"/>
    <w:rsid w:val="00110F9B"/>
    <w:rsid w:val="00115DBF"/>
    <w:rsid w:val="0012140D"/>
    <w:rsid w:val="00152B91"/>
    <w:rsid w:val="001C2DAD"/>
    <w:rsid w:val="001C6DBA"/>
    <w:rsid w:val="002046F9"/>
    <w:rsid w:val="00243962"/>
    <w:rsid w:val="002F7B16"/>
    <w:rsid w:val="003203F9"/>
    <w:rsid w:val="00356141"/>
    <w:rsid w:val="00466091"/>
    <w:rsid w:val="0048384F"/>
    <w:rsid w:val="004C2E52"/>
    <w:rsid w:val="00522B72"/>
    <w:rsid w:val="005417BD"/>
    <w:rsid w:val="005D0853"/>
    <w:rsid w:val="006A771E"/>
    <w:rsid w:val="007027E1"/>
    <w:rsid w:val="00794522"/>
    <w:rsid w:val="007A15C6"/>
    <w:rsid w:val="007C3E34"/>
    <w:rsid w:val="007E2337"/>
    <w:rsid w:val="00972A87"/>
    <w:rsid w:val="009E0244"/>
    <w:rsid w:val="009F0D62"/>
    <w:rsid w:val="00A0316C"/>
    <w:rsid w:val="00A06CC0"/>
    <w:rsid w:val="00A1195B"/>
    <w:rsid w:val="00A32586"/>
    <w:rsid w:val="00A43287"/>
    <w:rsid w:val="00A51FD5"/>
    <w:rsid w:val="00A82319"/>
    <w:rsid w:val="00B30DAB"/>
    <w:rsid w:val="00C337D8"/>
    <w:rsid w:val="00C577A8"/>
    <w:rsid w:val="00CC33D7"/>
    <w:rsid w:val="00CE2B95"/>
    <w:rsid w:val="00D065E0"/>
    <w:rsid w:val="00EA1F60"/>
    <w:rsid w:val="00F45A7D"/>
    <w:rsid w:val="00F85341"/>
    <w:rsid w:val="00FE0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DAB"/>
    <w:pPr>
      <w:widowControl w:val="0"/>
      <w:jc w:val="both"/>
    </w:pPr>
    <w:rPr>
      <w:rFonts w:ascii="Times New Roman" w:eastAsia="仿宋_GB2312" w:hAnsi="Times New Roman" w:cs="Times New Roman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E08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E08B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E08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E08B5"/>
    <w:rPr>
      <w:sz w:val="18"/>
      <w:szCs w:val="18"/>
    </w:rPr>
  </w:style>
  <w:style w:type="paragraph" w:styleId="3">
    <w:name w:val="Body Text 3"/>
    <w:basedOn w:val="a"/>
    <w:link w:val="3Char"/>
    <w:rsid w:val="00FE08B5"/>
    <w:pPr>
      <w:tabs>
        <w:tab w:val="right" w:pos="8505"/>
      </w:tabs>
    </w:pPr>
    <w:rPr>
      <w:rFonts w:ascii="仿宋_GB2312"/>
      <w:b/>
      <w:sz w:val="32"/>
    </w:rPr>
  </w:style>
  <w:style w:type="character" w:customStyle="1" w:styleId="3Char">
    <w:name w:val="正文文本 3 Char"/>
    <w:basedOn w:val="a0"/>
    <w:link w:val="3"/>
    <w:rsid w:val="00FE08B5"/>
    <w:rPr>
      <w:rFonts w:ascii="仿宋_GB2312" w:eastAsia="仿宋_GB2312" w:hAnsi="Times New Roman" w:cs="Times New Roman"/>
      <w:b/>
      <w:sz w:val="32"/>
      <w:szCs w:val="20"/>
    </w:rPr>
  </w:style>
  <w:style w:type="paragraph" w:styleId="a5">
    <w:name w:val="Date"/>
    <w:basedOn w:val="a"/>
    <w:next w:val="a"/>
    <w:link w:val="Char1"/>
    <w:rsid w:val="00FE08B5"/>
    <w:pPr>
      <w:ind w:leftChars="2500" w:left="100"/>
    </w:pPr>
  </w:style>
  <w:style w:type="character" w:customStyle="1" w:styleId="Char1">
    <w:name w:val="日期 Char"/>
    <w:basedOn w:val="a0"/>
    <w:link w:val="a5"/>
    <w:rsid w:val="00FE08B5"/>
    <w:rPr>
      <w:rFonts w:ascii="Times New Roman" w:eastAsia="仿宋_GB2312" w:hAnsi="Times New Roman" w:cs="Times New Roman"/>
      <w:sz w:val="30"/>
      <w:szCs w:val="20"/>
    </w:rPr>
  </w:style>
  <w:style w:type="paragraph" w:styleId="a6">
    <w:name w:val="Normal (Web)"/>
    <w:basedOn w:val="a"/>
    <w:uiPriority w:val="99"/>
    <w:semiHidden/>
    <w:unhideWhenUsed/>
    <w:rsid w:val="00115DB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2"/>
    <w:uiPriority w:val="99"/>
    <w:semiHidden/>
    <w:unhideWhenUsed/>
    <w:rsid w:val="00CC33D7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CC33D7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DAB"/>
    <w:pPr>
      <w:widowControl w:val="0"/>
      <w:jc w:val="both"/>
    </w:pPr>
    <w:rPr>
      <w:rFonts w:ascii="Times New Roman" w:eastAsia="仿宋_GB2312" w:hAnsi="Times New Roman" w:cs="Times New Roman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E08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E08B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E08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E08B5"/>
    <w:rPr>
      <w:sz w:val="18"/>
      <w:szCs w:val="18"/>
    </w:rPr>
  </w:style>
  <w:style w:type="paragraph" w:styleId="3">
    <w:name w:val="Body Text 3"/>
    <w:basedOn w:val="a"/>
    <w:link w:val="3Char"/>
    <w:rsid w:val="00FE08B5"/>
    <w:pPr>
      <w:tabs>
        <w:tab w:val="right" w:pos="8505"/>
      </w:tabs>
    </w:pPr>
    <w:rPr>
      <w:rFonts w:ascii="仿宋_GB2312"/>
      <w:b/>
      <w:sz w:val="32"/>
    </w:rPr>
  </w:style>
  <w:style w:type="character" w:customStyle="1" w:styleId="3Char">
    <w:name w:val="正文文本 3 Char"/>
    <w:basedOn w:val="a0"/>
    <w:link w:val="3"/>
    <w:rsid w:val="00FE08B5"/>
    <w:rPr>
      <w:rFonts w:ascii="仿宋_GB2312" w:eastAsia="仿宋_GB2312" w:hAnsi="Times New Roman" w:cs="Times New Roman"/>
      <w:b/>
      <w:sz w:val="32"/>
      <w:szCs w:val="20"/>
    </w:rPr>
  </w:style>
  <w:style w:type="paragraph" w:styleId="a5">
    <w:name w:val="Date"/>
    <w:basedOn w:val="a"/>
    <w:next w:val="a"/>
    <w:link w:val="Char1"/>
    <w:rsid w:val="00FE08B5"/>
    <w:pPr>
      <w:ind w:leftChars="2500" w:left="100"/>
    </w:pPr>
  </w:style>
  <w:style w:type="character" w:customStyle="1" w:styleId="Char1">
    <w:name w:val="日期 Char"/>
    <w:basedOn w:val="a0"/>
    <w:link w:val="a5"/>
    <w:rsid w:val="00FE08B5"/>
    <w:rPr>
      <w:rFonts w:ascii="Times New Roman" w:eastAsia="仿宋_GB2312" w:hAnsi="Times New Roman" w:cs="Times New Roman"/>
      <w:sz w:val="30"/>
      <w:szCs w:val="20"/>
    </w:rPr>
  </w:style>
  <w:style w:type="paragraph" w:styleId="a6">
    <w:name w:val="Normal (Web)"/>
    <w:basedOn w:val="a"/>
    <w:uiPriority w:val="99"/>
    <w:semiHidden/>
    <w:unhideWhenUsed/>
    <w:rsid w:val="00115DB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2"/>
    <w:uiPriority w:val="99"/>
    <w:semiHidden/>
    <w:unhideWhenUsed/>
    <w:rsid w:val="00CC33D7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CC33D7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9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41</Words>
  <Characters>235</Characters>
  <Application>Microsoft Office Word</Application>
  <DocSecurity>0</DocSecurity>
  <Lines>1</Lines>
  <Paragraphs>1</Paragraphs>
  <ScaleCrop>false</ScaleCrop>
  <Company>Microsoft</Company>
  <LinksUpToDate>false</LinksUpToDate>
  <CharactersWithSpaces>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郑绍萍</dc:creator>
  <cp:keywords/>
  <dc:description/>
  <cp:lastModifiedBy>user</cp:lastModifiedBy>
  <cp:revision>29</cp:revision>
  <cp:lastPrinted>2015-08-14T02:45:00Z</cp:lastPrinted>
  <dcterms:created xsi:type="dcterms:W3CDTF">2015-08-12T00:36:00Z</dcterms:created>
  <dcterms:modified xsi:type="dcterms:W3CDTF">2016-07-27T00:54:00Z</dcterms:modified>
</cp:coreProperties>
</file>